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1B65A" w14:textId="77777777" w:rsidR="006D105F" w:rsidRDefault="006D105F" w:rsidP="006D105F">
      <w:pPr>
        <w:pStyle w:val="Title1"/>
      </w:pPr>
      <w:r>
        <w:t>Title 4</w:t>
      </w:r>
    </w:p>
    <w:p w14:paraId="51FD8EE9" w14:textId="77777777" w:rsidR="006D105F" w:rsidRDefault="006D105F" w:rsidP="006D105F">
      <w:pPr>
        <w:pStyle w:val="Title2"/>
      </w:pPr>
      <w:r>
        <w:t>ADMINISTRATION</w:t>
      </w:r>
    </w:p>
    <w:p w14:paraId="07604FFF" w14:textId="77777777" w:rsidR="006D105F" w:rsidRDefault="006D105F" w:rsidP="006D105F">
      <w:pPr>
        <w:pStyle w:val="Part"/>
      </w:pPr>
      <w:bookmarkStart w:id="0" w:name="TOC_Part2"/>
      <w:bookmarkStart w:id="1" w:name="_Toc296344571"/>
      <w:bookmarkStart w:id="2" w:name="_Toc322500267"/>
      <w:bookmarkStart w:id="3" w:name="_Toc322502079"/>
      <w:bookmarkStart w:id="4" w:name="_Toc18406334"/>
      <w:r>
        <w:t>Part V.  Policy and Procedure Memoranda</w:t>
      </w:r>
      <w:bookmarkEnd w:id="0"/>
      <w:bookmarkEnd w:id="1"/>
      <w:bookmarkEnd w:id="2"/>
      <w:bookmarkEnd w:id="3"/>
      <w:bookmarkEnd w:id="4"/>
    </w:p>
    <w:p w14:paraId="583803A2" w14:textId="77777777" w:rsidR="006D105F" w:rsidRDefault="006D105F" w:rsidP="006D105F">
      <w:pPr>
        <w:pStyle w:val="Chapter"/>
      </w:pPr>
      <w:bookmarkStart w:id="5" w:name="TOC_Chap20"/>
      <w:bookmarkStart w:id="6" w:name="_Toc296344572"/>
      <w:bookmarkStart w:id="7" w:name="_Toc322500268"/>
      <w:bookmarkStart w:id="8" w:name="_Toc322501476"/>
      <w:bookmarkStart w:id="9" w:name="_Toc18406335"/>
      <w:bookmarkStart w:id="10" w:name="_Toc214949693"/>
      <w:r>
        <w:t>Chapter 1.</w:t>
      </w:r>
      <w:bookmarkEnd w:id="5"/>
      <w:r>
        <w:tab/>
      </w:r>
      <w:bookmarkStart w:id="11" w:name="TOCT_Chap20"/>
      <w:r>
        <w:t>Issuance of Policy and Procedure Memoranda―PPM Number 1</w:t>
      </w:r>
      <w:bookmarkEnd w:id="6"/>
      <w:bookmarkEnd w:id="7"/>
      <w:bookmarkEnd w:id="8"/>
      <w:bookmarkEnd w:id="9"/>
      <w:bookmarkEnd w:id="10"/>
      <w:bookmarkEnd w:id="11"/>
    </w:p>
    <w:p w14:paraId="77F04A45" w14:textId="77777777" w:rsidR="006D105F" w:rsidRDefault="006D105F" w:rsidP="006D105F">
      <w:pPr>
        <w:pStyle w:val="Section"/>
      </w:pPr>
      <w:bookmarkStart w:id="12" w:name="_Toc296344573"/>
      <w:bookmarkStart w:id="13" w:name="_Toc322500269"/>
      <w:bookmarkStart w:id="14" w:name="_Toc322501477"/>
      <w:bookmarkStart w:id="15" w:name="_Toc18406336"/>
      <w:bookmarkStart w:id="16" w:name="_Toc214949694"/>
      <w:r>
        <w:t>§101.</w:t>
      </w:r>
      <w:r>
        <w:tab/>
        <w:t>Authority</w:t>
      </w:r>
      <w:bookmarkEnd w:id="12"/>
      <w:bookmarkEnd w:id="13"/>
      <w:bookmarkEnd w:id="14"/>
      <w:bookmarkEnd w:id="15"/>
      <w:bookmarkEnd w:id="16"/>
    </w:p>
    <w:p w14:paraId="585E32E6" w14:textId="77777777" w:rsidR="006D105F" w:rsidRDefault="006D105F" w:rsidP="006D105F">
      <w:pPr>
        <w:pStyle w:val="A"/>
      </w:pPr>
      <w:r>
        <w:t>A.</w:t>
      </w:r>
      <w:r>
        <w:tab/>
        <w:t>All memoranda setting forth fiscal policy and procedures issued by the Commissioner of the Division of Administration shall be compiled in manual form, with copies provided to each state agency. Copies shall be maintained by the agency head and by the chief fiscal officer for the agency. Two binders will be provided by the Division of Administration for the retention of policy and procedure memoranda.</w:t>
      </w:r>
    </w:p>
    <w:p w14:paraId="30D388E2" w14:textId="77777777" w:rsidR="006D105F" w:rsidRDefault="006D105F" w:rsidP="006D105F">
      <w:pPr>
        <w:pStyle w:val="AuthorityNote"/>
      </w:pPr>
      <w:r>
        <w:t>AUTHORITY NOTE:</w:t>
      </w:r>
      <w:r>
        <w:tab/>
        <w:t>Promulgated in accordance with R.S. 39:4.</w:t>
      </w:r>
    </w:p>
    <w:p w14:paraId="3E370C16" w14:textId="77777777" w:rsidR="006D105F" w:rsidRDefault="006D105F" w:rsidP="006D105F">
      <w:pPr>
        <w:pStyle w:val="HistoricalNote"/>
      </w:pPr>
      <w:r>
        <w:t>HISTORICAL NOTE:</w:t>
      </w:r>
      <w:r>
        <w:tab/>
        <w:t>Written by the Office of the Governor, Division of Administration, March 1, 1966, promulgated LR 1:132 (February 1975).</w:t>
      </w:r>
    </w:p>
    <w:p w14:paraId="50080840" w14:textId="77777777" w:rsidR="000936E7" w:rsidRDefault="000936E7"/>
    <w:sectPr w:rsidR="000936E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5D423" w14:textId="77777777" w:rsidR="00F63090" w:rsidRDefault="00F63090" w:rsidP="006D105F">
      <w:r>
        <w:separator/>
      </w:r>
    </w:p>
  </w:endnote>
  <w:endnote w:type="continuationSeparator" w:id="0">
    <w:p w14:paraId="4F008FDD" w14:textId="77777777" w:rsidR="00F63090" w:rsidRDefault="00F63090" w:rsidP="006D1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72545" w14:textId="77777777" w:rsidR="00F63090" w:rsidRDefault="00F63090" w:rsidP="006D105F">
      <w:r>
        <w:separator/>
      </w:r>
    </w:p>
  </w:footnote>
  <w:footnote w:type="continuationSeparator" w:id="0">
    <w:p w14:paraId="31BDC962" w14:textId="77777777" w:rsidR="00F63090" w:rsidRDefault="00F63090" w:rsidP="006D1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7747E" w14:textId="77777777" w:rsidR="006D105F" w:rsidRDefault="006D105F">
    <w:pPr>
      <w:pStyle w:val="Header"/>
      <w:jc w:val="center"/>
      <w:rPr>
        <w:kern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formsDesig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05F"/>
    <w:rsid w:val="000936E7"/>
    <w:rsid w:val="006D105F"/>
    <w:rsid w:val="00951369"/>
    <w:rsid w:val="00957EC0"/>
    <w:rsid w:val="00F63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360DE"/>
  <w15:chartTrackingRefBased/>
  <w15:docId w15:val="{69FE6409-5961-427F-801F-FDBE9164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05F"/>
    <w:pPr>
      <w:spacing w:after="0" w:line="240" w:lineRule="auto"/>
    </w:pPr>
    <w:rPr>
      <w:rFonts w:eastAsia="Times New Roman" w:cs="Times New Roman"/>
      <w:sz w:val="24"/>
      <w:szCs w:val="20"/>
    </w:rPr>
  </w:style>
  <w:style w:type="paragraph" w:styleId="Heading1">
    <w:name w:val="heading 1"/>
    <w:basedOn w:val="Normal"/>
    <w:next w:val="Normal"/>
    <w:link w:val="Heading1Char"/>
    <w:uiPriority w:val="9"/>
    <w:qFormat/>
    <w:rsid w:val="006D105F"/>
    <w:pPr>
      <w:keepNext/>
      <w:keepLines/>
      <w:spacing w:before="360" w:after="80" w:line="259" w:lineRule="auto"/>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D105F"/>
    <w:pPr>
      <w:keepNext/>
      <w:keepLines/>
      <w:spacing w:before="160" w:after="80" w:line="259"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D105F"/>
    <w:pPr>
      <w:keepNext/>
      <w:keepLines/>
      <w:spacing w:before="160" w:after="80" w:line="259" w:lineRule="auto"/>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D105F"/>
    <w:pPr>
      <w:keepNext/>
      <w:keepLines/>
      <w:spacing w:before="80" w:after="40" w:line="259" w:lineRule="auto"/>
      <w:outlineLvl w:val="3"/>
    </w:pPr>
    <w:rPr>
      <w:rFonts w:asciiTheme="minorHAnsi" w:eastAsiaTheme="majorEastAsia" w:hAnsiTheme="minorHAnsi" w:cstheme="majorBidi"/>
      <w:i/>
      <w:iCs/>
      <w:color w:val="2E74B5" w:themeColor="accent1" w:themeShade="BF"/>
      <w:sz w:val="20"/>
      <w:szCs w:val="22"/>
    </w:rPr>
  </w:style>
  <w:style w:type="paragraph" w:styleId="Heading5">
    <w:name w:val="heading 5"/>
    <w:basedOn w:val="Normal"/>
    <w:next w:val="Normal"/>
    <w:link w:val="Heading5Char"/>
    <w:uiPriority w:val="9"/>
    <w:semiHidden/>
    <w:unhideWhenUsed/>
    <w:qFormat/>
    <w:rsid w:val="006D105F"/>
    <w:pPr>
      <w:keepNext/>
      <w:keepLines/>
      <w:spacing w:before="80" w:after="40" w:line="259" w:lineRule="auto"/>
      <w:outlineLvl w:val="4"/>
    </w:pPr>
    <w:rPr>
      <w:rFonts w:asciiTheme="minorHAnsi" w:eastAsiaTheme="majorEastAsia" w:hAnsiTheme="minorHAnsi" w:cstheme="majorBidi"/>
      <w:color w:val="2E74B5" w:themeColor="accent1" w:themeShade="BF"/>
      <w:sz w:val="20"/>
      <w:szCs w:val="22"/>
    </w:rPr>
  </w:style>
  <w:style w:type="paragraph" w:styleId="Heading6">
    <w:name w:val="heading 6"/>
    <w:basedOn w:val="Normal"/>
    <w:next w:val="Normal"/>
    <w:link w:val="Heading6Char"/>
    <w:uiPriority w:val="9"/>
    <w:semiHidden/>
    <w:unhideWhenUsed/>
    <w:qFormat/>
    <w:rsid w:val="006D105F"/>
    <w:pPr>
      <w:keepNext/>
      <w:keepLines/>
      <w:spacing w:before="40" w:line="259" w:lineRule="auto"/>
      <w:outlineLvl w:val="5"/>
    </w:pPr>
    <w:rPr>
      <w:rFonts w:asciiTheme="minorHAnsi" w:eastAsiaTheme="majorEastAsia" w:hAnsiTheme="minorHAnsi" w:cstheme="majorBidi"/>
      <w:i/>
      <w:iCs/>
      <w:color w:val="595959" w:themeColor="text1" w:themeTint="A6"/>
      <w:sz w:val="20"/>
      <w:szCs w:val="22"/>
    </w:rPr>
  </w:style>
  <w:style w:type="paragraph" w:styleId="Heading7">
    <w:name w:val="heading 7"/>
    <w:basedOn w:val="Normal"/>
    <w:next w:val="Normal"/>
    <w:link w:val="Heading7Char"/>
    <w:uiPriority w:val="9"/>
    <w:semiHidden/>
    <w:unhideWhenUsed/>
    <w:qFormat/>
    <w:rsid w:val="006D105F"/>
    <w:pPr>
      <w:keepNext/>
      <w:keepLines/>
      <w:spacing w:before="40" w:line="259" w:lineRule="auto"/>
      <w:outlineLvl w:val="6"/>
    </w:pPr>
    <w:rPr>
      <w:rFonts w:asciiTheme="minorHAnsi" w:eastAsiaTheme="majorEastAsia" w:hAnsiTheme="minorHAnsi" w:cstheme="majorBidi"/>
      <w:color w:val="595959" w:themeColor="text1" w:themeTint="A6"/>
      <w:sz w:val="20"/>
      <w:szCs w:val="22"/>
    </w:rPr>
  </w:style>
  <w:style w:type="paragraph" w:styleId="Heading8">
    <w:name w:val="heading 8"/>
    <w:basedOn w:val="Normal"/>
    <w:next w:val="Normal"/>
    <w:link w:val="Heading8Char"/>
    <w:uiPriority w:val="9"/>
    <w:semiHidden/>
    <w:unhideWhenUsed/>
    <w:qFormat/>
    <w:rsid w:val="006D105F"/>
    <w:pPr>
      <w:keepNext/>
      <w:keepLines/>
      <w:spacing w:line="259" w:lineRule="auto"/>
      <w:outlineLvl w:val="7"/>
    </w:pPr>
    <w:rPr>
      <w:rFonts w:asciiTheme="minorHAnsi" w:eastAsiaTheme="majorEastAsia" w:hAnsiTheme="minorHAnsi" w:cstheme="majorBidi"/>
      <w:i/>
      <w:iCs/>
      <w:color w:val="272727" w:themeColor="text1" w:themeTint="D8"/>
      <w:sz w:val="20"/>
      <w:szCs w:val="22"/>
    </w:rPr>
  </w:style>
  <w:style w:type="paragraph" w:styleId="Heading9">
    <w:name w:val="heading 9"/>
    <w:basedOn w:val="Normal"/>
    <w:next w:val="Normal"/>
    <w:link w:val="Heading9Char"/>
    <w:uiPriority w:val="9"/>
    <w:semiHidden/>
    <w:unhideWhenUsed/>
    <w:qFormat/>
    <w:rsid w:val="006D105F"/>
    <w:pPr>
      <w:keepNext/>
      <w:keepLines/>
      <w:spacing w:line="259" w:lineRule="auto"/>
      <w:outlineLvl w:val="8"/>
    </w:pPr>
    <w:rPr>
      <w:rFonts w:asciiTheme="minorHAnsi" w:eastAsiaTheme="majorEastAsia" w:hAnsiTheme="minorHAnsi" w:cstheme="majorBidi"/>
      <w:color w:val="272727" w:themeColor="text1" w:themeTint="D8"/>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05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D105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D105F"/>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D105F"/>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6D105F"/>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6D105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D105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D105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D105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D10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0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05F"/>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05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D105F"/>
    <w:pPr>
      <w:spacing w:before="160" w:after="160" w:line="259" w:lineRule="auto"/>
      <w:jc w:val="center"/>
    </w:pPr>
    <w:rPr>
      <w:rFonts w:eastAsiaTheme="minorHAnsi" w:cstheme="minorBidi"/>
      <w:i/>
      <w:iCs/>
      <w:color w:val="404040" w:themeColor="text1" w:themeTint="BF"/>
      <w:sz w:val="20"/>
      <w:szCs w:val="22"/>
    </w:rPr>
  </w:style>
  <w:style w:type="character" w:customStyle="1" w:styleId="QuoteChar">
    <w:name w:val="Quote Char"/>
    <w:basedOn w:val="DefaultParagraphFont"/>
    <w:link w:val="Quote"/>
    <w:uiPriority w:val="29"/>
    <w:rsid w:val="006D105F"/>
    <w:rPr>
      <w:i/>
      <w:iCs/>
      <w:color w:val="404040" w:themeColor="text1" w:themeTint="BF"/>
    </w:rPr>
  </w:style>
  <w:style w:type="paragraph" w:styleId="ListParagraph">
    <w:name w:val="List Paragraph"/>
    <w:basedOn w:val="Normal"/>
    <w:uiPriority w:val="34"/>
    <w:qFormat/>
    <w:rsid w:val="006D105F"/>
    <w:pPr>
      <w:spacing w:after="160" w:line="259" w:lineRule="auto"/>
      <w:ind w:left="720"/>
      <w:contextualSpacing/>
    </w:pPr>
    <w:rPr>
      <w:rFonts w:eastAsiaTheme="minorHAnsi" w:cstheme="minorBidi"/>
      <w:sz w:val="20"/>
      <w:szCs w:val="22"/>
    </w:rPr>
  </w:style>
  <w:style w:type="character" w:styleId="IntenseEmphasis">
    <w:name w:val="Intense Emphasis"/>
    <w:basedOn w:val="DefaultParagraphFont"/>
    <w:uiPriority w:val="21"/>
    <w:qFormat/>
    <w:rsid w:val="006D105F"/>
    <w:rPr>
      <w:i/>
      <w:iCs/>
      <w:color w:val="2E74B5" w:themeColor="accent1" w:themeShade="BF"/>
    </w:rPr>
  </w:style>
  <w:style w:type="paragraph" w:styleId="IntenseQuote">
    <w:name w:val="Intense Quote"/>
    <w:basedOn w:val="Normal"/>
    <w:next w:val="Normal"/>
    <w:link w:val="IntenseQuoteChar"/>
    <w:uiPriority w:val="30"/>
    <w:qFormat/>
    <w:rsid w:val="006D105F"/>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cstheme="minorBidi"/>
      <w:i/>
      <w:iCs/>
      <w:color w:val="2E74B5" w:themeColor="accent1" w:themeShade="BF"/>
      <w:sz w:val="20"/>
      <w:szCs w:val="22"/>
    </w:rPr>
  </w:style>
  <w:style w:type="character" w:customStyle="1" w:styleId="IntenseQuoteChar">
    <w:name w:val="Intense Quote Char"/>
    <w:basedOn w:val="DefaultParagraphFont"/>
    <w:link w:val="IntenseQuote"/>
    <w:uiPriority w:val="30"/>
    <w:rsid w:val="006D105F"/>
    <w:rPr>
      <w:i/>
      <w:iCs/>
      <w:color w:val="2E74B5" w:themeColor="accent1" w:themeShade="BF"/>
    </w:rPr>
  </w:style>
  <w:style w:type="character" w:styleId="IntenseReference">
    <w:name w:val="Intense Reference"/>
    <w:basedOn w:val="DefaultParagraphFont"/>
    <w:uiPriority w:val="32"/>
    <w:qFormat/>
    <w:rsid w:val="006D105F"/>
    <w:rPr>
      <w:b/>
      <w:bCs/>
      <w:smallCaps/>
      <w:color w:val="2E74B5" w:themeColor="accent1" w:themeShade="BF"/>
      <w:spacing w:val="5"/>
    </w:rPr>
  </w:style>
  <w:style w:type="paragraph" w:styleId="Header">
    <w:name w:val="header"/>
    <w:basedOn w:val="Normal"/>
    <w:link w:val="HeaderChar"/>
    <w:rsid w:val="006D105F"/>
    <w:pPr>
      <w:tabs>
        <w:tab w:val="center" w:pos="4320"/>
        <w:tab w:val="right" w:pos="8640"/>
      </w:tabs>
    </w:pPr>
    <w:rPr>
      <w:sz w:val="20"/>
    </w:rPr>
  </w:style>
  <w:style w:type="character" w:customStyle="1" w:styleId="HeaderChar">
    <w:name w:val="Header Char"/>
    <w:basedOn w:val="DefaultParagraphFont"/>
    <w:link w:val="Header"/>
    <w:rsid w:val="006D105F"/>
    <w:rPr>
      <w:rFonts w:eastAsia="Times New Roman" w:cs="Times New Roman"/>
      <w:szCs w:val="20"/>
    </w:rPr>
  </w:style>
  <w:style w:type="paragraph" w:customStyle="1" w:styleId="Part">
    <w:name w:val="Part"/>
    <w:basedOn w:val="Title"/>
    <w:rsid w:val="006D105F"/>
    <w:pPr>
      <w:keepNext/>
      <w:keepLines/>
      <w:spacing w:after="120"/>
      <w:contextualSpacing w:val="0"/>
      <w:jc w:val="center"/>
      <w:outlineLvl w:val="0"/>
    </w:pPr>
    <w:rPr>
      <w:rFonts w:ascii="Times New Roman" w:eastAsia="Times New Roman" w:hAnsi="Times New Roman" w:cs="Times New Roman"/>
      <w:b/>
      <w:spacing w:val="0"/>
      <w:kern w:val="2"/>
      <w:sz w:val="28"/>
      <w:szCs w:val="20"/>
    </w:rPr>
  </w:style>
  <w:style w:type="paragraph" w:customStyle="1" w:styleId="Chapter">
    <w:name w:val="Chapter"/>
    <w:basedOn w:val="Normal"/>
    <w:link w:val="ChapterChar"/>
    <w:rsid w:val="006D105F"/>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character" w:customStyle="1" w:styleId="ChapterChar">
    <w:name w:val="Chapter Char"/>
    <w:link w:val="Chapter"/>
    <w:rsid w:val="006D105F"/>
    <w:rPr>
      <w:rFonts w:eastAsia="Times New Roman" w:cs="Times New Roman"/>
      <w:b/>
      <w:kern w:val="2"/>
      <w:sz w:val="28"/>
      <w:szCs w:val="20"/>
    </w:rPr>
  </w:style>
  <w:style w:type="paragraph" w:customStyle="1" w:styleId="Section">
    <w:name w:val="Section"/>
    <w:basedOn w:val="Normal"/>
    <w:link w:val="SectionChar"/>
    <w:rsid w:val="006D105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character" w:customStyle="1" w:styleId="SectionChar">
    <w:name w:val="Section Char"/>
    <w:link w:val="Section"/>
    <w:rsid w:val="006D105F"/>
    <w:rPr>
      <w:rFonts w:eastAsia="Times New Roman" w:cs="Times New Roman"/>
      <w:b/>
      <w:kern w:val="2"/>
      <w:szCs w:val="20"/>
    </w:rPr>
  </w:style>
  <w:style w:type="paragraph" w:customStyle="1" w:styleId="A">
    <w:name w:val="A."/>
    <w:basedOn w:val="Normal"/>
    <w:link w:val="AChar"/>
    <w:rsid w:val="006D105F"/>
    <w:pPr>
      <w:tabs>
        <w:tab w:val="left" w:pos="187"/>
        <w:tab w:val="left" w:pos="540"/>
        <w:tab w:val="left" w:pos="4500"/>
        <w:tab w:val="left" w:pos="4680"/>
        <w:tab w:val="left" w:pos="4860"/>
        <w:tab w:val="left" w:pos="5040"/>
        <w:tab w:val="left" w:pos="7200"/>
      </w:tabs>
      <w:spacing w:after="120"/>
      <w:ind w:firstLine="187"/>
      <w:jc w:val="both"/>
      <w:outlineLvl w:val="3"/>
    </w:pPr>
    <w:rPr>
      <w:kern w:val="2"/>
      <w:sz w:val="20"/>
    </w:rPr>
  </w:style>
  <w:style w:type="character" w:customStyle="1" w:styleId="AChar">
    <w:name w:val="A. Char"/>
    <w:link w:val="A"/>
    <w:rsid w:val="006D105F"/>
    <w:rPr>
      <w:rFonts w:eastAsia="Times New Roman" w:cs="Times New Roman"/>
      <w:kern w:val="2"/>
      <w:szCs w:val="20"/>
    </w:rPr>
  </w:style>
  <w:style w:type="paragraph" w:customStyle="1" w:styleId="Title1">
    <w:name w:val="Title1"/>
    <w:basedOn w:val="Title"/>
    <w:next w:val="Title2"/>
    <w:rsid w:val="006D105F"/>
    <w:pPr>
      <w:pageBreakBefore/>
      <w:spacing w:after="60"/>
      <w:contextualSpacing w:val="0"/>
      <w:jc w:val="center"/>
    </w:pPr>
    <w:rPr>
      <w:rFonts w:ascii="Times New Roman" w:eastAsia="Times New Roman" w:hAnsi="Times New Roman" w:cs="Times New Roman"/>
      <w:b/>
      <w:spacing w:val="0"/>
      <w:sz w:val="28"/>
      <w:szCs w:val="20"/>
    </w:rPr>
  </w:style>
  <w:style w:type="paragraph" w:customStyle="1" w:styleId="Title2">
    <w:name w:val="Title2"/>
    <w:basedOn w:val="Chapter"/>
    <w:rsid w:val="006D105F"/>
    <w:pPr>
      <w:outlineLvl w:val="9"/>
    </w:pPr>
    <w:rPr>
      <w:caps/>
    </w:rPr>
  </w:style>
  <w:style w:type="paragraph" w:customStyle="1" w:styleId="AuthorityNote">
    <w:name w:val="Authority Note"/>
    <w:basedOn w:val="Normal"/>
    <w:link w:val="AuthorityNoteChar"/>
    <w:rsid w:val="006D105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character" w:customStyle="1" w:styleId="AuthorityNoteChar">
    <w:name w:val="Authority Note Char"/>
    <w:link w:val="AuthorityNote"/>
    <w:locked/>
    <w:rsid w:val="006D105F"/>
    <w:rPr>
      <w:rFonts w:eastAsia="Times New Roman" w:cs="Times New Roman"/>
      <w:kern w:val="2"/>
      <w:sz w:val="18"/>
      <w:szCs w:val="20"/>
    </w:rPr>
  </w:style>
  <w:style w:type="paragraph" w:customStyle="1" w:styleId="HistoricalNote">
    <w:name w:val="Historical Note"/>
    <w:basedOn w:val="Normal"/>
    <w:link w:val="HistoricalNoteChar"/>
    <w:rsid w:val="006D105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pPr>
    <w:rPr>
      <w:kern w:val="2"/>
      <w:sz w:val="18"/>
    </w:rPr>
  </w:style>
  <w:style w:type="character" w:customStyle="1" w:styleId="HistoricalNoteChar">
    <w:name w:val="Historical Note Char"/>
    <w:link w:val="HistoricalNote"/>
    <w:rsid w:val="006D105F"/>
    <w:rPr>
      <w:rFonts w:eastAsia="Times New Roman" w:cs="Times New Roman"/>
      <w:kern w:val="2"/>
      <w:sz w:val="18"/>
      <w:szCs w:val="20"/>
    </w:rPr>
  </w:style>
  <w:style w:type="paragraph" w:styleId="Footer">
    <w:name w:val="footer"/>
    <w:basedOn w:val="Normal"/>
    <w:link w:val="FooterChar"/>
    <w:uiPriority w:val="99"/>
    <w:unhideWhenUsed/>
    <w:rsid w:val="006D105F"/>
    <w:pPr>
      <w:tabs>
        <w:tab w:val="center" w:pos="4680"/>
        <w:tab w:val="right" w:pos="9360"/>
      </w:tabs>
    </w:pPr>
  </w:style>
  <w:style w:type="character" w:customStyle="1" w:styleId="FooterChar">
    <w:name w:val="Footer Char"/>
    <w:basedOn w:val="DefaultParagraphFont"/>
    <w:link w:val="Footer"/>
    <w:uiPriority w:val="99"/>
    <w:rsid w:val="006D105F"/>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114</Words>
  <Characters>636</Characters>
  <Application>Microsoft Office Word</Application>
  <DocSecurity>0</DocSecurity>
  <Lines>16</Lines>
  <Paragraphs>6</Paragraphs>
  <ScaleCrop>false</ScaleCrop>
  <Company>State of Louisiana</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Trantham</dc:creator>
  <cp:keywords/>
  <dc:description/>
  <cp:lastModifiedBy>Andrea Trantham</cp:lastModifiedBy>
  <cp:revision>1</cp:revision>
  <dcterms:created xsi:type="dcterms:W3CDTF">2026-02-05T18:09:00Z</dcterms:created>
  <dcterms:modified xsi:type="dcterms:W3CDTF">2026-02-05T18:12:00Z</dcterms:modified>
</cp:coreProperties>
</file>