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4C3" w:rsidRDefault="005C6612">
      <w:pPr>
        <w:jc w:val="center"/>
        <w:rPr>
          <w:b/>
          <w:bCs w:val="0"/>
          <w:sz w:val="16"/>
          <w:szCs w:val="16"/>
        </w:rPr>
      </w:pPr>
      <w:r>
        <w:rPr>
          <w:b/>
          <w:bCs w:val="0"/>
          <w:sz w:val="36"/>
          <w:szCs w:val="36"/>
        </w:rPr>
        <w:tab/>
      </w:r>
      <w:r>
        <w:rPr>
          <w:b/>
          <w:bCs w:val="0"/>
          <w:sz w:val="36"/>
          <w:szCs w:val="36"/>
        </w:rPr>
        <w:tab/>
      </w:r>
      <w:r>
        <w:rPr>
          <w:b/>
          <w:bCs w:val="0"/>
          <w:sz w:val="36"/>
          <w:szCs w:val="36"/>
        </w:rPr>
        <w:tab/>
      </w:r>
      <w:r>
        <w:rPr>
          <w:b/>
          <w:bCs w:val="0"/>
          <w:sz w:val="36"/>
          <w:szCs w:val="36"/>
        </w:rPr>
        <w:tab/>
      </w:r>
      <w:r>
        <w:rPr>
          <w:b/>
          <w:bCs w:val="0"/>
          <w:sz w:val="36"/>
          <w:szCs w:val="36"/>
        </w:rPr>
        <w:tab/>
      </w:r>
      <w:r>
        <w:rPr>
          <w:b/>
          <w:bCs w:val="0"/>
          <w:sz w:val="36"/>
          <w:szCs w:val="36"/>
        </w:rPr>
        <w:tab/>
      </w:r>
      <w:r>
        <w:rPr>
          <w:b/>
          <w:bCs w:val="0"/>
          <w:sz w:val="36"/>
          <w:szCs w:val="36"/>
        </w:rPr>
        <w:tab/>
      </w:r>
      <w:r>
        <w:rPr>
          <w:b/>
          <w:bCs w:val="0"/>
          <w:sz w:val="36"/>
          <w:szCs w:val="36"/>
        </w:rPr>
        <w:tab/>
      </w:r>
      <w:r>
        <w:rPr>
          <w:b/>
          <w:bCs w:val="0"/>
          <w:sz w:val="36"/>
          <w:szCs w:val="36"/>
        </w:rPr>
        <w:tab/>
      </w:r>
      <w:r>
        <w:rPr>
          <w:b/>
          <w:bCs w:val="0"/>
          <w:sz w:val="36"/>
          <w:szCs w:val="36"/>
        </w:rPr>
        <w:tab/>
      </w:r>
      <w:r>
        <w:rPr>
          <w:b/>
          <w:bCs w:val="0"/>
          <w:sz w:val="36"/>
          <w:szCs w:val="36"/>
        </w:rPr>
        <w:tab/>
      </w:r>
    </w:p>
    <w:p w:rsidR="006504C3" w:rsidRPr="006504C3" w:rsidRDefault="006504C3" w:rsidP="006504C3">
      <w:pPr>
        <w:spacing w:before="100" w:beforeAutospacing="1" w:after="100" w:afterAutospacing="1"/>
        <w:rPr>
          <w:rFonts w:ascii="Segoe UI" w:hAnsi="Segoe UI" w:cs="Segoe UI"/>
          <w:bCs w:val="0"/>
          <w:color w:val="1C4269"/>
          <w:sz w:val="22"/>
          <w:szCs w:val="22"/>
        </w:rPr>
      </w:pPr>
      <w:r w:rsidRPr="006504C3">
        <w:rPr>
          <w:rFonts w:ascii="Segoe UI" w:hAnsi="Segoe UI" w:cs="Segoe UI"/>
          <w:b/>
          <w:color w:val="1C4269"/>
          <w:sz w:val="22"/>
          <w:szCs w:val="22"/>
        </w:rPr>
        <w:t>STANDARD INFORMATION TECHNOLOGY/DATA PROCESSING CONSULTING CONTRACT</w:t>
      </w:r>
    </w:p>
    <w:p w:rsidR="006504C3" w:rsidRDefault="006504C3" w:rsidP="006504C3">
      <w:pPr>
        <w:jc w:val="both"/>
        <w:rPr>
          <w:rFonts w:ascii="Arial" w:hAnsi="Arial" w:cs="Arial"/>
          <w:bCs w:val="0"/>
          <w:color w:val="1C4269"/>
          <w:sz w:val="22"/>
          <w:szCs w:val="22"/>
        </w:rPr>
      </w:pPr>
      <w:r w:rsidRPr="006504C3">
        <w:rPr>
          <w:rFonts w:ascii="Arial" w:hAnsi="Arial" w:cs="Arial"/>
          <w:bCs w:val="0"/>
          <w:color w:val="1C4269"/>
          <w:sz w:val="22"/>
          <w:szCs w:val="22"/>
        </w:rPr>
        <w:t>This standard data processing consulting contract format has been approved for use by the Office of State Procurement (OSP), Professional Contracts and the Procurement Support Team (PST).  </w:t>
      </w:r>
      <w:r w:rsidR="004951C5">
        <w:rPr>
          <w:rFonts w:ascii="Arial" w:hAnsi="Arial" w:cs="Arial"/>
          <w:bCs w:val="0"/>
          <w:color w:val="1C4269"/>
          <w:sz w:val="22"/>
          <w:szCs w:val="22"/>
        </w:rPr>
        <w:t xml:space="preserve">See sample standard information technology/data processing consulting contract below.  </w:t>
      </w:r>
      <w:r w:rsidRPr="006504C3">
        <w:rPr>
          <w:rFonts w:ascii="Arial" w:hAnsi="Arial" w:cs="Arial"/>
          <w:bCs w:val="0"/>
          <w:color w:val="1C4269"/>
          <w:sz w:val="22"/>
          <w:szCs w:val="22"/>
        </w:rPr>
        <w:t>Revisions should be redlined or highlighted when submitted to the PST for review and approval.</w:t>
      </w:r>
    </w:p>
    <w:p w:rsidR="006504C3" w:rsidRPr="006504C3" w:rsidRDefault="006504C3" w:rsidP="006504C3">
      <w:pPr>
        <w:jc w:val="both"/>
        <w:rPr>
          <w:rFonts w:ascii="Arial" w:hAnsi="Arial" w:cs="Arial"/>
          <w:b/>
          <w:bCs w:val="0"/>
          <w:sz w:val="22"/>
          <w:szCs w:val="22"/>
        </w:rPr>
      </w:pPr>
      <w:r>
        <w:rPr>
          <w:rFonts w:ascii="Arial" w:hAnsi="Arial" w:cs="Arial"/>
          <w:bCs w:val="0"/>
          <w:color w:val="1C4269"/>
          <w:sz w:val="22"/>
          <w:szCs w:val="22"/>
        </w:rPr>
        <w:t>____________________________________________________________________________</w:t>
      </w:r>
    </w:p>
    <w:p w:rsidR="00BB4705" w:rsidRPr="005C6612" w:rsidRDefault="00BB4705">
      <w:pPr>
        <w:jc w:val="center"/>
        <w:rPr>
          <w:b/>
          <w:bCs w:val="0"/>
          <w:sz w:val="16"/>
          <w:szCs w:val="16"/>
        </w:rPr>
      </w:pPr>
    </w:p>
    <w:p w:rsidR="007257FE" w:rsidRDefault="007257FE">
      <w:pPr>
        <w:jc w:val="center"/>
        <w:rPr>
          <w:b/>
          <w:bCs w:val="0"/>
          <w:sz w:val="28"/>
          <w:szCs w:val="28"/>
        </w:rPr>
      </w:pPr>
      <w:r w:rsidRPr="006504C3">
        <w:rPr>
          <w:b/>
          <w:bCs w:val="0"/>
          <w:sz w:val="28"/>
          <w:szCs w:val="28"/>
        </w:rPr>
        <w:t>STATE OF LOUISIANA</w:t>
      </w:r>
    </w:p>
    <w:p w:rsidR="004951C5" w:rsidRPr="006504C3" w:rsidRDefault="004951C5">
      <w:pPr>
        <w:jc w:val="center"/>
        <w:rPr>
          <w:sz w:val="28"/>
          <w:szCs w:val="28"/>
        </w:rPr>
      </w:pPr>
    </w:p>
    <w:p w:rsidR="004951C5" w:rsidRPr="004951C5" w:rsidRDefault="007257FE" w:rsidP="004951C5">
      <w:pPr>
        <w:jc w:val="center"/>
        <w:rPr>
          <w:b/>
          <w:bCs w:val="0"/>
          <w:sz w:val="16"/>
          <w:szCs w:val="16"/>
        </w:rPr>
      </w:pPr>
      <w:r w:rsidRPr="004951C5">
        <w:rPr>
          <w:b/>
          <w:sz w:val="16"/>
          <w:szCs w:val="16"/>
        </w:rPr>
        <w:t xml:space="preserve">  </w:t>
      </w:r>
      <w:r w:rsidR="004951C5" w:rsidRPr="004951C5">
        <w:rPr>
          <w:b/>
          <w:sz w:val="16"/>
          <w:szCs w:val="16"/>
        </w:rPr>
        <w:t xml:space="preserve">(Revised </w:t>
      </w:r>
      <w:r w:rsidR="004951C5" w:rsidRPr="004951C5">
        <w:rPr>
          <w:b/>
          <w:bCs w:val="0"/>
          <w:sz w:val="16"/>
          <w:szCs w:val="16"/>
        </w:rPr>
        <w:t>7/29/2019</w:t>
      </w:r>
      <w:r w:rsidR="004951C5">
        <w:rPr>
          <w:b/>
          <w:bCs w:val="0"/>
          <w:sz w:val="16"/>
          <w:szCs w:val="16"/>
        </w:rPr>
        <w:t>)</w:t>
      </w:r>
    </w:p>
    <w:p w:rsidR="007257FE" w:rsidRDefault="007257FE"/>
    <w:p w:rsidR="007257FE" w:rsidRDefault="007257FE">
      <w:pPr>
        <w:jc w:val="center"/>
      </w:pPr>
      <w:r>
        <w:rPr>
          <w:b/>
          <w:bCs w:val="0"/>
          <w:u w:val="single"/>
        </w:rPr>
        <w:t>CONTRACT</w:t>
      </w:r>
    </w:p>
    <w:p w:rsidR="000A5700" w:rsidRDefault="007257FE" w:rsidP="004951C5">
      <w:pPr>
        <w:jc w:val="both"/>
        <w:rPr>
          <w:rFonts w:ascii="Arial" w:hAnsi="Arial" w:cs="Arial"/>
          <w:sz w:val="20"/>
        </w:rPr>
      </w:pPr>
      <w:r>
        <w:t xml:space="preserve">  </w:t>
      </w:r>
      <w:r w:rsidR="004951C5">
        <w:br/>
      </w:r>
      <w:r>
        <w:rPr>
          <w:rFonts w:ascii="Arial" w:hAnsi="Arial" w:cs="Arial"/>
          <w:sz w:val="20"/>
        </w:rPr>
        <w:t>On this ____ day of ______</w:t>
      </w:r>
      <w:proofErr w:type="gramStart"/>
      <w:r>
        <w:rPr>
          <w:rFonts w:ascii="Arial" w:hAnsi="Arial" w:cs="Arial"/>
          <w:sz w:val="20"/>
        </w:rPr>
        <w:t>_ ,</w:t>
      </w:r>
      <w:proofErr w:type="gramEnd"/>
      <w:r>
        <w:rPr>
          <w:rFonts w:ascii="Arial" w:hAnsi="Arial" w:cs="Arial"/>
          <w:sz w:val="20"/>
        </w:rPr>
        <w:t xml:space="preserve"> 20__, the (</w:t>
      </w:r>
      <w:r>
        <w:rPr>
          <w:rFonts w:ascii="Arial" w:hAnsi="Arial" w:cs="Arial"/>
          <w:i/>
          <w:iCs/>
          <w:sz w:val="20"/>
        </w:rPr>
        <w:t>Agency Name</w:t>
      </w:r>
      <w:r>
        <w:rPr>
          <w:rFonts w:ascii="Arial" w:hAnsi="Arial" w:cs="Arial"/>
          <w:sz w:val="20"/>
        </w:rPr>
        <w:t>), hereinafter sometimes referred to as the "State", and (</w:t>
      </w:r>
      <w:r>
        <w:rPr>
          <w:rFonts w:ascii="Arial" w:hAnsi="Arial" w:cs="Arial"/>
          <w:i/>
          <w:iCs/>
          <w:sz w:val="20"/>
        </w:rPr>
        <w:t>Contractor's name and legal address including zip code)</w:t>
      </w:r>
      <w:r>
        <w:rPr>
          <w:rFonts w:ascii="Arial" w:hAnsi="Arial" w:cs="Arial"/>
          <w:sz w:val="20"/>
        </w:rPr>
        <w:t>, hereinafter sometimes referred to as the "Contractor", do hereby enter into a contract under the following terms and conditions.</w:t>
      </w:r>
    </w:p>
    <w:p w:rsidR="007257FE" w:rsidRDefault="007257FE">
      <w:pPr>
        <w:pStyle w:val="NormalWeb"/>
        <w:rPr>
          <w:rFonts w:ascii="Arial" w:hAnsi="Arial" w:cs="Arial"/>
          <w:sz w:val="20"/>
        </w:rPr>
      </w:pPr>
      <w:r>
        <w:rPr>
          <w:rFonts w:ascii="Arial" w:hAnsi="Arial" w:cs="Arial"/>
          <w:b/>
          <w:bCs/>
          <w:sz w:val="20"/>
        </w:rPr>
        <w:t>1.0 SCOPE OF SERVICES</w:t>
      </w:r>
    </w:p>
    <w:p w:rsidR="007257FE" w:rsidRDefault="007257FE">
      <w:pPr>
        <w:pStyle w:val="NormalWeb"/>
        <w:rPr>
          <w:rFonts w:ascii="Arial" w:hAnsi="Arial" w:cs="Arial"/>
          <w:sz w:val="20"/>
        </w:rPr>
      </w:pPr>
      <w:r>
        <w:rPr>
          <w:rFonts w:ascii="Arial" w:hAnsi="Arial" w:cs="Arial"/>
          <w:sz w:val="20"/>
        </w:rPr>
        <w:t>Contractor hereby agrees to furnish services to State as specified in Section 3.0.</w:t>
      </w:r>
      <w:r>
        <w:rPr>
          <w:rFonts w:ascii="Arial" w:hAnsi="Arial" w:cs="Arial"/>
          <w:sz w:val="20"/>
        </w:rPr>
        <w:br/>
        <w:t> </w:t>
      </w:r>
    </w:p>
    <w:p w:rsidR="007257FE" w:rsidRDefault="007257FE">
      <w:pPr>
        <w:pStyle w:val="NormalWeb"/>
        <w:rPr>
          <w:rFonts w:ascii="Arial" w:hAnsi="Arial" w:cs="Arial"/>
          <w:sz w:val="20"/>
        </w:rPr>
      </w:pPr>
      <w:r>
        <w:rPr>
          <w:rFonts w:ascii="Arial" w:hAnsi="Arial" w:cs="Arial"/>
          <w:b/>
          <w:bCs/>
          <w:sz w:val="20"/>
        </w:rPr>
        <w:t>1.1 CONCISE DESCRIPTION OF SERVICES</w:t>
      </w:r>
    </w:p>
    <w:p w:rsidR="007257FE" w:rsidRDefault="007257FE">
      <w:pPr>
        <w:pStyle w:val="NormalWeb"/>
        <w:rPr>
          <w:rFonts w:ascii="Arial" w:hAnsi="Arial" w:cs="Arial"/>
          <w:sz w:val="20"/>
        </w:rPr>
      </w:pPr>
      <w:r>
        <w:rPr>
          <w:rFonts w:ascii="Arial" w:hAnsi="Arial" w:cs="Arial"/>
          <w:sz w:val="20"/>
        </w:rPr>
        <w:t>[</w:t>
      </w:r>
      <w:r>
        <w:rPr>
          <w:rFonts w:ascii="Arial" w:hAnsi="Arial" w:cs="Arial"/>
          <w:i/>
          <w:iCs/>
          <w:sz w:val="20"/>
        </w:rPr>
        <w:t>Provide the concise description of the data processing consulting services to be acquired</w:t>
      </w:r>
      <w:r>
        <w:rPr>
          <w:rFonts w:ascii="Arial" w:hAnsi="Arial" w:cs="Arial"/>
          <w:sz w:val="20"/>
        </w:rPr>
        <w:t>]</w:t>
      </w:r>
      <w:r>
        <w:rPr>
          <w:rFonts w:ascii="Arial" w:hAnsi="Arial" w:cs="Arial"/>
          <w:sz w:val="20"/>
        </w:rPr>
        <w:br/>
        <w:t> </w:t>
      </w:r>
    </w:p>
    <w:p w:rsidR="007257FE" w:rsidRDefault="007257FE">
      <w:pPr>
        <w:pStyle w:val="NormalWeb"/>
        <w:rPr>
          <w:rFonts w:ascii="Arial" w:hAnsi="Arial" w:cs="Arial"/>
          <w:sz w:val="20"/>
        </w:rPr>
      </w:pPr>
      <w:r>
        <w:rPr>
          <w:rFonts w:ascii="Arial" w:hAnsi="Arial" w:cs="Arial"/>
          <w:b/>
          <w:bCs/>
          <w:sz w:val="20"/>
        </w:rPr>
        <w:t>1.2 COMPLETE DESCRIPTION OF SERVICES</w:t>
      </w:r>
    </w:p>
    <w:p w:rsidR="007257FE" w:rsidRDefault="007257FE">
      <w:pPr>
        <w:pStyle w:val="NormalWeb"/>
        <w:rPr>
          <w:rFonts w:ascii="Arial" w:hAnsi="Arial" w:cs="Arial"/>
          <w:sz w:val="20"/>
        </w:rPr>
      </w:pPr>
      <w:r>
        <w:rPr>
          <w:rFonts w:ascii="Arial" w:hAnsi="Arial" w:cs="Arial"/>
          <w:sz w:val="20"/>
        </w:rPr>
        <w:t>A full description of the scope of services is contained in the following Attachments which are</w:t>
      </w:r>
      <w:r w:rsidR="00BB4705">
        <w:rPr>
          <w:rFonts w:ascii="Arial" w:hAnsi="Arial" w:cs="Arial"/>
          <w:sz w:val="20"/>
        </w:rPr>
        <w:t xml:space="preserve"> made a part of this contract:</w:t>
      </w:r>
    </w:p>
    <w:p w:rsidR="007257FE" w:rsidRDefault="007257FE">
      <w:pPr>
        <w:pStyle w:val="NormalWeb"/>
        <w:rPr>
          <w:rFonts w:ascii="Arial" w:hAnsi="Arial" w:cs="Arial"/>
          <w:sz w:val="20"/>
        </w:rPr>
      </w:pPr>
      <w:r>
        <w:rPr>
          <w:rFonts w:ascii="Arial" w:hAnsi="Arial" w:cs="Arial"/>
          <w:sz w:val="20"/>
        </w:rPr>
        <w:t>Attachment I - Statement of Work</w:t>
      </w:r>
    </w:p>
    <w:p w:rsidR="007257FE" w:rsidRDefault="007257FE">
      <w:pPr>
        <w:pStyle w:val="NormalWeb"/>
        <w:rPr>
          <w:rFonts w:ascii="Arial" w:hAnsi="Arial" w:cs="Arial"/>
          <w:sz w:val="20"/>
        </w:rPr>
      </w:pPr>
      <w:r>
        <w:rPr>
          <w:rFonts w:ascii="Arial" w:hAnsi="Arial" w:cs="Arial"/>
          <w:sz w:val="20"/>
        </w:rPr>
        <w:t>Attachment II - Hardware/Software Environment</w:t>
      </w:r>
    </w:p>
    <w:p w:rsidR="007257FE" w:rsidRDefault="007257FE">
      <w:pPr>
        <w:pStyle w:val="NormalWeb"/>
        <w:rPr>
          <w:rFonts w:ascii="Arial" w:hAnsi="Arial" w:cs="Arial"/>
          <w:sz w:val="20"/>
        </w:rPr>
      </w:pPr>
      <w:r>
        <w:rPr>
          <w:rFonts w:ascii="Arial" w:hAnsi="Arial" w:cs="Arial"/>
          <w:sz w:val="20"/>
        </w:rPr>
        <w:t>Attachment III - Contractor Personnel and Other Resources</w:t>
      </w:r>
    </w:p>
    <w:p w:rsidR="007257FE" w:rsidRDefault="007257FE">
      <w:pPr>
        <w:pStyle w:val="NormalWeb"/>
        <w:rPr>
          <w:rFonts w:ascii="Arial" w:hAnsi="Arial" w:cs="Arial"/>
          <w:sz w:val="20"/>
        </w:rPr>
      </w:pPr>
      <w:r>
        <w:rPr>
          <w:rFonts w:ascii="Arial" w:hAnsi="Arial" w:cs="Arial"/>
          <w:sz w:val="20"/>
        </w:rPr>
        <w:t>Attachment IV - State Furnished Resources</w:t>
      </w:r>
      <w:r>
        <w:rPr>
          <w:rFonts w:ascii="Arial" w:hAnsi="Arial" w:cs="Arial"/>
          <w:sz w:val="20"/>
        </w:rPr>
        <w:br/>
        <w:t> </w:t>
      </w:r>
    </w:p>
    <w:p w:rsidR="007257FE" w:rsidRDefault="007257FE">
      <w:pPr>
        <w:pStyle w:val="NormalWeb"/>
        <w:rPr>
          <w:rFonts w:ascii="Arial" w:hAnsi="Arial" w:cs="Arial"/>
          <w:sz w:val="20"/>
        </w:rPr>
      </w:pPr>
      <w:r>
        <w:rPr>
          <w:rFonts w:ascii="Arial" w:hAnsi="Arial" w:cs="Arial"/>
          <w:b/>
          <w:bCs/>
          <w:sz w:val="20"/>
        </w:rPr>
        <w:t>2.0 ADMINISTRATIVE REQUIREMENTS</w:t>
      </w:r>
      <w:r>
        <w:rPr>
          <w:rFonts w:ascii="Arial" w:hAnsi="Arial" w:cs="Arial"/>
          <w:sz w:val="20"/>
        </w:rPr>
        <w:br/>
        <w:t> </w:t>
      </w:r>
    </w:p>
    <w:p w:rsidR="007257FE" w:rsidRDefault="007257FE">
      <w:pPr>
        <w:pStyle w:val="NormalWeb"/>
        <w:rPr>
          <w:rFonts w:ascii="Arial" w:hAnsi="Arial" w:cs="Arial"/>
          <w:sz w:val="20"/>
        </w:rPr>
      </w:pPr>
      <w:r>
        <w:rPr>
          <w:rFonts w:ascii="Arial" w:hAnsi="Arial" w:cs="Arial"/>
          <w:b/>
          <w:bCs/>
          <w:sz w:val="20"/>
        </w:rPr>
        <w:t>2.1 TERM OF CONTRACT</w:t>
      </w:r>
      <w:r>
        <w:rPr>
          <w:rFonts w:ascii="Arial" w:hAnsi="Arial" w:cs="Arial"/>
          <w:sz w:val="20"/>
        </w:rPr>
        <w:br/>
      </w:r>
    </w:p>
    <w:p w:rsidR="007257FE" w:rsidRDefault="007257FE">
      <w:pPr>
        <w:pStyle w:val="NormalWeb"/>
        <w:rPr>
          <w:rFonts w:ascii="Arial" w:hAnsi="Arial" w:cs="Arial"/>
          <w:sz w:val="20"/>
        </w:rPr>
      </w:pPr>
      <w:r>
        <w:rPr>
          <w:rFonts w:ascii="Arial" w:hAnsi="Arial" w:cs="Arial"/>
          <w:sz w:val="20"/>
        </w:rPr>
        <w:t>This contract shall begin on _____________ and shall end on __________. State has the right to extend this contract up to a total of three years with the concurrence of the Contractor.</w:t>
      </w:r>
      <w:r>
        <w:rPr>
          <w:rFonts w:ascii="Arial" w:hAnsi="Arial" w:cs="Arial"/>
          <w:sz w:val="20"/>
        </w:rPr>
        <w:br/>
        <w:t> </w:t>
      </w:r>
    </w:p>
    <w:p w:rsidR="007257FE" w:rsidRDefault="007257FE">
      <w:pPr>
        <w:pStyle w:val="NormalWeb"/>
        <w:rPr>
          <w:rFonts w:ascii="Arial" w:hAnsi="Arial" w:cs="Arial"/>
          <w:sz w:val="20"/>
        </w:rPr>
      </w:pPr>
      <w:r>
        <w:rPr>
          <w:rFonts w:ascii="Arial" w:hAnsi="Arial" w:cs="Arial"/>
          <w:b/>
          <w:bCs/>
          <w:sz w:val="20"/>
        </w:rPr>
        <w:lastRenderedPageBreak/>
        <w:t>2.2 WARRANTIES</w:t>
      </w:r>
    </w:p>
    <w:p w:rsidR="00DC1B18" w:rsidRDefault="007257FE">
      <w:pPr>
        <w:pStyle w:val="NormalWeb"/>
        <w:rPr>
          <w:rFonts w:ascii="Arial" w:hAnsi="Arial" w:cs="Arial"/>
          <w:sz w:val="20"/>
        </w:rPr>
      </w:pPr>
      <w:r>
        <w:rPr>
          <w:rFonts w:ascii="Arial" w:hAnsi="Arial" w:cs="Arial"/>
          <w:sz w:val="20"/>
        </w:rPr>
        <w:t>Contractor shall indemnify State against any loss or expense arising out of any bre</w:t>
      </w:r>
      <w:r w:rsidR="00BB4705">
        <w:rPr>
          <w:rFonts w:ascii="Arial" w:hAnsi="Arial" w:cs="Arial"/>
          <w:sz w:val="20"/>
        </w:rPr>
        <w:t>ach of any specified Warranty.</w:t>
      </w:r>
    </w:p>
    <w:p w:rsidR="007257FE" w:rsidRDefault="007257FE" w:rsidP="000A5700">
      <w:pPr>
        <w:pStyle w:val="NormalWeb"/>
        <w:jc w:val="both"/>
        <w:rPr>
          <w:rFonts w:ascii="Arial" w:hAnsi="Arial" w:cs="Arial"/>
          <w:sz w:val="20"/>
        </w:rPr>
      </w:pPr>
      <w:r>
        <w:rPr>
          <w:rFonts w:ascii="Arial" w:hAnsi="Arial" w:cs="Arial"/>
          <w:sz w:val="20"/>
        </w:rPr>
        <w:t xml:space="preserve">A. </w:t>
      </w:r>
      <w:r>
        <w:rPr>
          <w:rFonts w:ascii="Arial" w:hAnsi="Arial" w:cs="Arial"/>
          <w:i/>
          <w:iCs/>
          <w:sz w:val="20"/>
        </w:rPr>
        <w:t>Period of Coverage</w:t>
      </w:r>
      <w:r>
        <w:rPr>
          <w:rFonts w:ascii="Arial" w:hAnsi="Arial" w:cs="Arial"/>
          <w:sz w:val="20"/>
        </w:rPr>
        <w:t xml:space="preserve">. The Warranty period for software and system components covered under this Contract will begin on the date of acceptance or date of first productive use, whichever occurs later, and will terminate </w:t>
      </w:r>
      <w:r>
        <w:rPr>
          <w:rFonts w:ascii="Arial" w:hAnsi="Arial" w:cs="Arial"/>
          <w:b/>
          <w:bCs/>
          <w:i/>
          <w:iCs/>
          <w:sz w:val="20"/>
        </w:rPr>
        <w:t>(spell-out) (n)</w:t>
      </w:r>
      <w:r w:rsidR="00BB4705">
        <w:rPr>
          <w:rFonts w:ascii="Arial" w:hAnsi="Arial" w:cs="Arial"/>
          <w:sz w:val="20"/>
        </w:rPr>
        <w:t xml:space="preserve"> months thereafter.</w:t>
      </w:r>
    </w:p>
    <w:p w:rsidR="007257FE" w:rsidRDefault="007257FE" w:rsidP="000A5700">
      <w:pPr>
        <w:pStyle w:val="NormalWeb"/>
        <w:jc w:val="both"/>
        <w:rPr>
          <w:rFonts w:ascii="Arial" w:hAnsi="Arial" w:cs="Arial"/>
          <w:sz w:val="20"/>
        </w:rPr>
      </w:pPr>
      <w:r>
        <w:rPr>
          <w:rFonts w:ascii="Arial" w:hAnsi="Arial" w:cs="Arial"/>
          <w:sz w:val="20"/>
        </w:rPr>
        <w:t xml:space="preserve">B. </w:t>
      </w:r>
      <w:r>
        <w:rPr>
          <w:rFonts w:ascii="Arial" w:hAnsi="Arial" w:cs="Arial"/>
          <w:i/>
          <w:iCs/>
          <w:sz w:val="20"/>
        </w:rPr>
        <w:t>Free from Defects</w:t>
      </w:r>
      <w:r>
        <w:rPr>
          <w:rFonts w:ascii="Arial" w:hAnsi="Arial" w:cs="Arial"/>
          <w:sz w:val="20"/>
        </w:rPr>
        <w:t>. Contractor warrants that the system developed hereunder shall be free from defect in design and implementation and will continue to meet the specifications agreed to during system design and Contractor will, without additional charge to the State, correct any such defect and make such additions, modifications, or adjustments to the system as may be necessary to operate as specified in the Technical Deliv</w:t>
      </w:r>
      <w:r w:rsidR="00BB4705">
        <w:rPr>
          <w:rFonts w:ascii="Arial" w:hAnsi="Arial" w:cs="Arial"/>
          <w:sz w:val="20"/>
        </w:rPr>
        <w:t>erables accepted by the State.</w:t>
      </w:r>
    </w:p>
    <w:p w:rsidR="007257FE" w:rsidRDefault="00DC1B18" w:rsidP="000A5700">
      <w:pPr>
        <w:pStyle w:val="NormalWeb"/>
        <w:jc w:val="both"/>
        <w:rPr>
          <w:rFonts w:ascii="Arial" w:hAnsi="Arial" w:cs="Arial"/>
          <w:sz w:val="20"/>
        </w:rPr>
      </w:pPr>
      <w:r>
        <w:rPr>
          <w:rFonts w:ascii="Arial" w:hAnsi="Arial" w:cs="Arial"/>
          <w:sz w:val="20"/>
        </w:rPr>
        <w:t xml:space="preserve">C. </w:t>
      </w:r>
      <w:r w:rsidRPr="00DC1B18">
        <w:rPr>
          <w:rFonts w:ascii="Arial" w:hAnsi="Arial" w:cs="Arial"/>
          <w:i/>
          <w:sz w:val="20"/>
        </w:rPr>
        <w:t>S</w:t>
      </w:r>
      <w:r w:rsidR="007257FE">
        <w:rPr>
          <w:rFonts w:ascii="Arial" w:hAnsi="Arial" w:cs="Arial"/>
          <w:i/>
          <w:iCs/>
          <w:sz w:val="20"/>
        </w:rPr>
        <w:t>oftware Standards Compliance.</w:t>
      </w:r>
      <w:r w:rsidR="007257FE">
        <w:rPr>
          <w:rFonts w:ascii="Arial" w:hAnsi="Arial" w:cs="Arial"/>
          <w:sz w:val="20"/>
        </w:rPr>
        <w:t xml:space="preserve"> Contractor warrants that all software and other products delivered hereunder will comply with State standards and/or guidelines for resource names, programming languages, and documentation as referenced in Attachment II. </w:t>
      </w:r>
    </w:p>
    <w:p w:rsidR="007257FE" w:rsidRDefault="00DC1B18" w:rsidP="000A5700">
      <w:pPr>
        <w:pStyle w:val="NormalWeb"/>
        <w:jc w:val="both"/>
        <w:rPr>
          <w:rFonts w:ascii="Arial" w:hAnsi="Arial" w:cs="Arial"/>
          <w:sz w:val="20"/>
        </w:rPr>
      </w:pPr>
      <w:r>
        <w:rPr>
          <w:rFonts w:ascii="Arial" w:hAnsi="Arial" w:cs="Arial"/>
          <w:sz w:val="20"/>
        </w:rPr>
        <w:t>D</w:t>
      </w:r>
      <w:r w:rsidR="007257FE">
        <w:rPr>
          <w:rFonts w:ascii="Arial" w:hAnsi="Arial" w:cs="Arial"/>
          <w:sz w:val="20"/>
        </w:rPr>
        <w:t xml:space="preserve">. </w:t>
      </w:r>
      <w:r w:rsidR="007257FE">
        <w:rPr>
          <w:rFonts w:ascii="Arial" w:hAnsi="Arial" w:cs="Arial"/>
          <w:i/>
          <w:iCs/>
          <w:sz w:val="20"/>
        </w:rPr>
        <w:t>Software Performance</w:t>
      </w:r>
      <w:r w:rsidR="007257FE">
        <w:rPr>
          <w:rFonts w:ascii="Arial" w:hAnsi="Arial" w:cs="Arial"/>
          <w:sz w:val="20"/>
        </w:rPr>
        <w:t>. Specific operating performance characteristics of the software developed and/or installed hereunder are warranted by the Contrac</w:t>
      </w:r>
      <w:r w:rsidR="00BB4705">
        <w:rPr>
          <w:rFonts w:ascii="Arial" w:hAnsi="Arial" w:cs="Arial"/>
          <w:sz w:val="20"/>
        </w:rPr>
        <w:t>tor as stated in Attachment I.</w:t>
      </w:r>
    </w:p>
    <w:p w:rsidR="007257FE" w:rsidRDefault="00DC1B18" w:rsidP="000A5700">
      <w:pPr>
        <w:pStyle w:val="NormalWeb"/>
        <w:jc w:val="both"/>
        <w:rPr>
          <w:rFonts w:ascii="Arial" w:hAnsi="Arial" w:cs="Arial"/>
          <w:sz w:val="20"/>
        </w:rPr>
      </w:pPr>
      <w:r>
        <w:rPr>
          <w:rFonts w:ascii="Arial" w:hAnsi="Arial" w:cs="Arial"/>
          <w:sz w:val="20"/>
        </w:rPr>
        <w:t>E</w:t>
      </w:r>
      <w:r w:rsidR="007257FE">
        <w:rPr>
          <w:rFonts w:ascii="Arial" w:hAnsi="Arial" w:cs="Arial"/>
          <w:sz w:val="20"/>
        </w:rPr>
        <w:t xml:space="preserve">. </w:t>
      </w:r>
      <w:r w:rsidR="007257FE">
        <w:rPr>
          <w:rFonts w:ascii="Arial" w:hAnsi="Arial" w:cs="Arial"/>
          <w:i/>
          <w:iCs/>
          <w:sz w:val="20"/>
        </w:rPr>
        <w:t>Original Development</w:t>
      </w:r>
      <w:r w:rsidR="007257FE">
        <w:rPr>
          <w:rFonts w:ascii="Arial" w:hAnsi="Arial" w:cs="Arial"/>
          <w:b/>
          <w:bCs/>
          <w:i/>
          <w:iCs/>
          <w:sz w:val="20"/>
        </w:rPr>
        <w:t>.</w:t>
      </w:r>
      <w:r w:rsidR="007257FE">
        <w:rPr>
          <w:rFonts w:ascii="Arial" w:hAnsi="Arial" w:cs="Arial"/>
          <w:sz w:val="20"/>
        </w:rPr>
        <w:t xml:space="preserve"> Contractor warrants that all materials produced hereunder will be of original development by Contractor, and will be specifically developed for the fulfillment of this contract. In the event the Contractor elects to use or incorporate in the materials to be produced any components of a system already existing, Contractor shall first notify the State, which after whatever investigation the State may elect to make, may direct the Contractor not to use or incorporate any such components. If the State does not object, Contractor may use or incorporate such components at Contractor's expense and shall furnish written consent of the party owning the same to the State in all events. Such components shall be warranted as set forth herein (except for originality) by the Contractor and the Contractor will arrange to transfer title or the perpetual license for the use of such components to the State</w:t>
      </w:r>
      <w:r w:rsidR="00BB4705">
        <w:rPr>
          <w:rFonts w:ascii="Arial" w:hAnsi="Arial" w:cs="Arial"/>
          <w:sz w:val="20"/>
        </w:rPr>
        <w:t xml:space="preserve"> for purposes of the contract.</w:t>
      </w:r>
    </w:p>
    <w:p w:rsidR="00BB4705" w:rsidRDefault="00DC1B18" w:rsidP="000A5700">
      <w:pPr>
        <w:pStyle w:val="NormalWeb"/>
        <w:jc w:val="both"/>
        <w:rPr>
          <w:rFonts w:ascii="Arial" w:hAnsi="Arial" w:cs="Arial"/>
          <w:b/>
          <w:sz w:val="20"/>
        </w:rPr>
      </w:pPr>
      <w:r>
        <w:rPr>
          <w:rFonts w:ascii="Arial" w:hAnsi="Arial" w:cs="Arial"/>
          <w:sz w:val="20"/>
        </w:rPr>
        <w:t>F</w:t>
      </w:r>
      <w:r w:rsidR="007257FE">
        <w:rPr>
          <w:rFonts w:ascii="Arial" w:hAnsi="Arial" w:cs="Arial"/>
          <w:sz w:val="20"/>
        </w:rPr>
        <w:t xml:space="preserve">. </w:t>
      </w:r>
      <w:r w:rsidR="007257FE">
        <w:rPr>
          <w:rFonts w:ascii="Arial" w:hAnsi="Arial" w:cs="Arial"/>
          <w:i/>
          <w:iCs/>
          <w:sz w:val="20"/>
        </w:rPr>
        <w:t>No Surreptitious Code Warranty</w:t>
      </w:r>
      <w:r w:rsidR="007257FE">
        <w:rPr>
          <w:rFonts w:ascii="Arial" w:hAnsi="Arial" w:cs="Arial"/>
          <w:sz w:val="20"/>
        </w:rPr>
        <w:t>. Contractor warrants that software provided hereunder will be free from any "Self-Help Code". "Self-Help Code" means any back door, time bomb, or drop dead device or other routine designed to disable a computer program with the passage of time or under the positive control of a person or party other than the State. Excluded from this prohibition are identified and State-authorized features designed for purposes of maintenance or technical support. "Unauthorized Code" means any virus, Trojan horse, worm or other software routine or component designed to permit unauthorized access to disable, erase, or otherwise harm software, equipment, or data, or to perform any other such actions. "Unauthorized Code" doe</w:t>
      </w:r>
      <w:r w:rsidR="00BB4705">
        <w:rPr>
          <w:rFonts w:ascii="Arial" w:hAnsi="Arial" w:cs="Arial"/>
          <w:sz w:val="20"/>
        </w:rPr>
        <w:t>s not include "Self-Help Code".</w:t>
      </w:r>
    </w:p>
    <w:p w:rsidR="00BB4705" w:rsidRDefault="00BB4705" w:rsidP="008B27A5">
      <w:pPr>
        <w:rPr>
          <w:rFonts w:ascii="Arial" w:eastAsia="Arial Unicode MS" w:hAnsi="Arial" w:cs="Arial"/>
          <w:b/>
          <w:color w:val="000000"/>
          <w:sz w:val="20"/>
          <w:szCs w:val="24"/>
        </w:rPr>
      </w:pPr>
    </w:p>
    <w:p w:rsidR="008B27A5" w:rsidRPr="008B27A5" w:rsidRDefault="008B27A5" w:rsidP="008B27A5">
      <w:pPr>
        <w:rPr>
          <w:rFonts w:ascii="Arial" w:eastAsia="Arial Unicode MS" w:hAnsi="Arial" w:cs="Arial"/>
          <w:b/>
          <w:color w:val="000000"/>
          <w:sz w:val="20"/>
          <w:szCs w:val="24"/>
        </w:rPr>
      </w:pPr>
      <w:r w:rsidRPr="008B27A5">
        <w:rPr>
          <w:rFonts w:ascii="Arial" w:eastAsia="Arial Unicode MS" w:hAnsi="Arial" w:cs="Arial"/>
          <w:b/>
          <w:color w:val="000000"/>
          <w:sz w:val="20"/>
          <w:szCs w:val="24"/>
        </w:rPr>
        <w:t xml:space="preserve">2.3 INDEMNIFICATION AND LIMITATION OF LIABILITY </w:t>
      </w:r>
    </w:p>
    <w:p w:rsidR="008B27A5" w:rsidRDefault="008B27A5" w:rsidP="008B27A5">
      <w:pPr>
        <w:rPr>
          <w:rFonts w:ascii="Arial" w:hAnsi="Arial" w:cs="Arial"/>
          <w:bCs w:val="0"/>
        </w:rPr>
      </w:pPr>
    </w:p>
    <w:p w:rsidR="00A9007B" w:rsidRPr="00A9007B" w:rsidRDefault="00A9007B" w:rsidP="000A5700">
      <w:pPr>
        <w:pStyle w:val="RFPBodyText"/>
        <w:jc w:val="both"/>
        <w:rPr>
          <w:rFonts w:ascii="Arial" w:eastAsia="Arial Unicode MS" w:hAnsi="Arial" w:cs="Arial"/>
          <w:color w:val="000000"/>
          <w:sz w:val="20"/>
          <w:szCs w:val="24"/>
        </w:rPr>
      </w:pPr>
      <w:r w:rsidRPr="00A9007B">
        <w:rPr>
          <w:rFonts w:ascii="Arial" w:eastAsia="Arial Unicode MS" w:hAnsi="Arial" w:cs="Arial"/>
          <w:color w:val="000000"/>
          <w:sz w:val="20"/>
          <w:szCs w:val="24"/>
        </w:rPr>
        <w:t>Neither party shall be liable for any delay or failure in performance beyond its control resulting from acts of God or force majeure. The parties shall use reasonable efforts to eliminate or minimize the effect of such events upon performance of their respective duties under Contract.</w:t>
      </w:r>
    </w:p>
    <w:p w:rsidR="00A9007B" w:rsidRPr="00A9007B" w:rsidRDefault="00A9007B" w:rsidP="000A5700">
      <w:pPr>
        <w:pStyle w:val="RFPBodyText"/>
        <w:jc w:val="both"/>
        <w:rPr>
          <w:rFonts w:ascii="Arial" w:eastAsia="Arial Unicode MS" w:hAnsi="Arial" w:cs="Arial"/>
          <w:color w:val="000000"/>
          <w:sz w:val="20"/>
          <w:szCs w:val="24"/>
        </w:rPr>
      </w:pPr>
      <w:r w:rsidRPr="00A9007B">
        <w:rPr>
          <w:rFonts w:ascii="Arial" w:eastAsia="Arial Unicode MS" w:hAnsi="Arial" w:cs="Arial"/>
          <w:color w:val="000000"/>
          <w:sz w:val="20"/>
          <w:szCs w:val="24"/>
        </w:rPr>
        <w:t xml:space="preserve">Contractor shall be fully liable for the actions of its agents, employees, partners or subcontractors and shall fully indemnify and hold harmless the State and its Authorized Users from suits, actions, damages and costs of every name and description relating to personal injury and damage to real or personal tangible property caused by Contractor, its agents, employees, partners or subcontractors, without limitation; provided, however, that the Contractor shall not indemnify for that portion of any claim, loss or damage arising hereunder due to the negligent act or failure to act of the State.  If applicable, Contractor will indemnify, defend and hold the State and its Authorized Users harmless, without limitation, from and against any and all damages, expenses (including reasonable attorneys' fees), claims, judgments, liabilities and costs which may be finally assessed against the State in any action for infringement of a United States </w:t>
      </w:r>
      <w:r w:rsidRPr="00A9007B">
        <w:rPr>
          <w:rFonts w:ascii="Arial" w:eastAsia="Arial Unicode MS" w:hAnsi="Arial" w:cs="Arial"/>
          <w:color w:val="000000"/>
          <w:sz w:val="20"/>
          <w:szCs w:val="24"/>
        </w:rPr>
        <w:lastRenderedPageBreak/>
        <w:t>Letter Patent with respect to the Products furnished, or of any copyright, trademark, trade secret or intellectual property right, provided that the State shall give the Contractor: (</w:t>
      </w:r>
      <w:proofErr w:type="spellStart"/>
      <w:r w:rsidRPr="00A9007B">
        <w:rPr>
          <w:rFonts w:ascii="Arial" w:eastAsia="Arial Unicode MS" w:hAnsi="Arial" w:cs="Arial"/>
          <w:color w:val="000000"/>
          <w:sz w:val="20"/>
          <w:szCs w:val="24"/>
        </w:rPr>
        <w:t>i</w:t>
      </w:r>
      <w:proofErr w:type="spellEnd"/>
      <w:r w:rsidRPr="00A9007B">
        <w:rPr>
          <w:rFonts w:ascii="Arial" w:eastAsia="Arial Unicode MS" w:hAnsi="Arial" w:cs="Arial"/>
          <w:color w:val="000000"/>
          <w:sz w:val="20"/>
          <w:szCs w:val="24"/>
        </w:rPr>
        <w:t>) prompt written notice of any action, claim or threat of infringement suit, or other suit, (ii) the opportunity to take over, settle or defend such action, claim or suit at Contractor's sole expense, and (iii) assistance in the defense of any such action at the expense of Contractor. Where a dispute or claim arises relative to a real or anticipated infringement, the State or its Authorized Users may require Contractor, at its sole expense, to submit such information and documentation, including formal patent attorney opinions, as the Commissioner of Administration shall require.</w:t>
      </w:r>
    </w:p>
    <w:p w:rsidR="00A9007B" w:rsidRPr="00A9007B" w:rsidRDefault="00A9007B" w:rsidP="000A5700">
      <w:pPr>
        <w:pStyle w:val="RFPBodyText"/>
        <w:jc w:val="both"/>
        <w:rPr>
          <w:rFonts w:ascii="Arial" w:eastAsia="Arial Unicode MS" w:hAnsi="Arial" w:cs="Arial"/>
          <w:color w:val="000000"/>
          <w:sz w:val="20"/>
          <w:szCs w:val="24"/>
        </w:rPr>
      </w:pPr>
      <w:r w:rsidRPr="00A9007B">
        <w:rPr>
          <w:rFonts w:ascii="Arial" w:eastAsia="Arial Unicode MS" w:hAnsi="Arial" w:cs="Arial"/>
          <w:color w:val="000000"/>
          <w:sz w:val="20"/>
          <w:szCs w:val="24"/>
        </w:rPr>
        <w:t xml:space="preserve">The Contractor shall not be obligated to indemnify that portion of a claim or dispute based upon: </w:t>
      </w:r>
      <w:proofErr w:type="spellStart"/>
      <w:r w:rsidRPr="00A9007B">
        <w:rPr>
          <w:rFonts w:ascii="Arial" w:eastAsia="Arial Unicode MS" w:hAnsi="Arial" w:cs="Arial"/>
          <w:color w:val="000000"/>
          <w:sz w:val="20"/>
          <w:szCs w:val="24"/>
        </w:rPr>
        <w:t>i</w:t>
      </w:r>
      <w:proofErr w:type="spellEnd"/>
      <w:r w:rsidRPr="00A9007B">
        <w:rPr>
          <w:rFonts w:ascii="Arial" w:eastAsia="Arial Unicode MS" w:hAnsi="Arial" w:cs="Arial"/>
          <w:color w:val="000000"/>
          <w:sz w:val="20"/>
          <w:szCs w:val="24"/>
        </w:rPr>
        <w:t>) Authorized User's unauthorized modification or alteration of a Product, Material or Service; ii) Authorized User's use of the Product in combination with other products not furnished by Contractor; iii) Authorized User's use in other than the specified operating conditions and environment.</w:t>
      </w:r>
    </w:p>
    <w:p w:rsidR="00A9007B" w:rsidRPr="00A9007B" w:rsidRDefault="00A9007B" w:rsidP="000A5700">
      <w:pPr>
        <w:pStyle w:val="RFPBodyText"/>
        <w:jc w:val="both"/>
        <w:rPr>
          <w:rFonts w:ascii="Arial" w:eastAsia="Arial Unicode MS" w:hAnsi="Arial" w:cs="Arial"/>
          <w:color w:val="000000"/>
          <w:sz w:val="20"/>
          <w:szCs w:val="24"/>
        </w:rPr>
      </w:pPr>
      <w:r w:rsidRPr="00A9007B">
        <w:rPr>
          <w:rFonts w:ascii="Arial" w:eastAsia="Arial Unicode MS" w:hAnsi="Arial" w:cs="Arial"/>
          <w:color w:val="000000"/>
          <w:sz w:val="20"/>
          <w:szCs w:val="24"/>
        </w:rPr>
        <w:t>In addition to the foregoing, if the use of any item(s) or part(s) thereof shall be enjoined for any reason or if Contractor believes that it may be enjoined, Contractor shall have the right, at its own expense and sole discretion as the Authorized User's exclusive remedy to take action in the following order of precedence: (</w:t>
      </w:r>
      <w:proofErr w:type="spellStart"/>
      <w:r w:rsidRPr="00A9007B">
        <w:rPr>
          <w:rFonts w:ascii="Arial" w:eastAsia="Arial Unicode MS" w:hAnsi="Arial" w:cs="Arial"/>
          <w:color w:val="000000"/>
          <w:sz w:val="20"/>
          <w:szCs w:val="24"/>
        </w:rPr>
        <w:t>i</w:t>
      </w:r>
      <w:proofErr w:type="spellEnd"/>
      <w:r w:rsidRPr="00A9007B">
        <w:rPr>
          <w:rFonts w:ascii="Arial" w:eastAsia="Arial Unicode MS" w:hAnsi="Arial" w:cs="Arial"/>
          <w:color w:val="000000"/>
          <w:sz w:val="20"/>
          <w:szCs w:val="24"/>
        </w:rPr>
        <w:t>) to procure for the State the right to continue using such item(s) or part (s)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Contract.</w:t>
      </w:r>
    </w:p>
    <w:p w:rsidR="00A9007B" w:rsidRPr="00A9007B" w:rsidRDefault="00A9007B" w:rsidP="000A5700">
      <w:pPr>
        <w:pStyle w:val="RFPBodyText"/>
        <w:jc w:val="both"/>
        <w:rPr>
          <w:rFonts w:ascii="Arial" w:eastAsia="Arial Unicode MS" w:hAnsi="Arial" w:cs="Arial"/>
          <w:color w:val="000000"/>
          <w:sz w:val="20"/>
          <w:szCs w:val="24"/>
        </w:rPr>
      </w:pPr>
      <w:r w:rsidRPr="00A9007B">
        <w:rPr>
          <w:rFonts w:ascii="Arial" w:eastAsia="Arial Unicode MS" w:hAnsi="Arial" w:cs="Arial"/>
          <w:color w:val="000000"/>
          <w:sz w:val="20"/>
          <w:szCs w:val="24"/>
        </w:rPr>
        <w:t>For all other claims against the Contractor where liability is not otherwise set forth in the Contract as being "without limitation", and regardless of the basis on which the claim is made, Contractor's liability for direct damages, shall be the greater of $100,000, the dollar amount of the Contract, or two (2) times the charges rendered by the Contractor under the Contract.  Unless otherwise specifically enumerated herein or in the work order mutually agreed between the parties, neither party shall be liable to the other for special, indirect or consequential damages, including lost data or records (unless the Contractor is required to back-up the data or records as part of the work plan), even if the party has been advised of the possibility of such damages. Neither party shall be liable for lost profits, lost revenue or lost institutional operating savings.</w:t>
      </w:r>
    </w:p>
    <w:p w:rsidR="00BB4705" w:rsidRDefault="00A9007B" w:rsidP="000A5700">
      <w:pPr>
        <w:pStyle w:val="RFPBodyText"/>
        <w:jc w:val="both"/>
        <w:rPr>
          <w:rFonts w:ascii="Arial" w:eastAsia="Arial Unicode MS" w:hAnsi="Arial" w:cs="Arial"/>
          <w:color w:val="000000"/>
          <w:sz w:val="20"/>
          <w:szCs w:val="24"/>
        </w:rPr>
      </w:pPr>
      <w:r w:rsidRPr="00A9007B">
        <w:rPr>
          <w:rFonts w:ascii="Arial" w:eastAsia="Arial Unicode MS" w:hAnsi="Arial" w:cs="Arial"/>
          <w:color w:val="000000"/>
          <w:sz w:val="20"/>
          <w:szCs w:val="24"/>
        </w:rPr>
        <w:t>The State and Authorized User may, in addition to other remedies available to them at law or equity and upon notice to the Contractor, retain such monies from amounts due Contractor, or may proceed against the performance and payment bond, if any, as may be necessary to satisfy any claim for damages, penalties, costs and the like asserted by or against them.</w:t>
      </w:r>
    </w:p>
    <w:p w:rsidR="007257FE" w:rsidRDefault="007257FE">
      <w:pPr>
        <w:pStyle w:val="NormalWeb"/>
        <w:rPr>
          <w:rFonts w:ascii="Arial" w:hAnsi="Arial" w:cs="Arial"/>
          <w:sz w:val="20"/>
        </w:rPr>
      </w:pPr>
      <w:r>
        <w:rPr>
          <w:rFonts w:ascii="Arial" w:hAnsi="Arial" w:cs="Arial"/>
          <w:b/>
          <w:bCs/>
          <w:sz w:val="20"/>
        </w:rPr>
        <w:t>2.</w:t>
      </w:r>
      <w:r w:rsidR="008B27A5">
        <w:rPr>
          <w:rFonts w:ascii="Arial" w:hAnsi="Arial" w:cs="Arial"/>
          <w:b/>
          <w:bCs/>
          <w:sz w:val="20"/>
        </w:rPr>
        <w:t>4</w:t>
      </w:r>
      <w:r>
        <w:rPr>
          <w:rFonts w:ascii="Arial" w:hAnsi="Arial" w:cs="Arial"/>
          <w:b/>
          <w:bCs/>
          <w:sz w:val="20"/>
        </w:rPr>
        <w:t xml:space="preserve"> STAFF INSURANCE</w:t>
      </w:r>
    </w:p>
    <w:p w:rsidR="000A5700" w:rsidRDefault="007257FE" w:rsidP="000A5700">
      <w:pPr>
        <w:pStyle w:val="NormalWeb"/>
        <w:jc w:val="both"/>
        <w:rPr>
          <w:rFonts w:ascii="Arial" w:hAnsi="Arial" w:cs="Arial"/>
          <w:sz w:val="20"/>
        </w:rPr>
      </w:pPr>
      <w:r>
        <w:rPr>
          <w:rFonts w:ascii="Arial" w:hAnsi="Arial" w:cs="Arial"/>
          <w:sz w:val="20"/>
        </w:rPr>
        <w:t>Contractor shall procure and maintain for the duration of the contract insurance against claims for injuries to persons or damages to property which may arise from or in connection with the performance of the work hereunder by the Contractor, his agents, representatives, employees or subcontractors. The cost of such insurance shall be included in the total contract amount included in Section 5.0. For insurance requirements, refer to Attachment V.</w:t>
      </w:r>
    </w:p>
    <w:p w:rsidR="007257FE" w:rsidRDefault="007257FE">
      <w:pPr>
        <w:pStyle w:val="NormalWeb"/>
        <w:rPr>
          <w:rFonts w:ascii="Arial" w:hAnsi="Arial" w:cs="Arial"/>
          <w:sz w:val="20"/>
        </w:rPr>
      </w:pPr>
      <w:r>
        <w:rPr>
          <w:rFonts w:ascii="Arial" w:hAnsi="Arial" w:cs="Arial"/>
          <w:b/>
          <w:bCs/>
          <w:sz w:val="20"/>
        </w:rPr>
        <w:t>2.</w:t>
      </w:r>
      <w:r w:rsidR="008B27A5">
        <w:rPr>
          <w:rFonts w:ascii="Arial" w:hAnsi="Arial" w:cs="Arial"/>
          <w:b/>
          <w:bCs/>
          <w:sz w:val="20"/>
        </w:rPr>
        <w:t>5</w:t>
      </w:r>
      <w:r>
        <w:rPr>
          <w:rFonts w:ascii="Arial" w:hAnsi="Arial" w:cs="Arial"/>
          <w:b/>
          <w:bCs/>
          <w:sz w:val="20"/>
        </w:rPr>
        <w:t xml:space="preserve"> LICENSES AND PERMITS</w:t>
      </w:r>
    </w:p>
    <w:p w:rsidR="000A5700" w:rsidRDefault="007257FE" w:rsidP="000A5700">
      <w:pPr>
        <w:pStyle w:val="NormalWeb"/>
        <w:jc w:val="both"/>
        <w:rPr>
          <w:rFonts w:ascii="Arial" w:hAnsi="Arial" w:cs="Arial"/>
          <w:sz w:val="20"/>
        </w:rPr>
      </w:pPr>
      <w:r>
        <w:rPr>
          <w:rFonts w:ascii="Arial" w:hAnsi="Arial" w:cs="Arial"/>
          <w:sz w:val="20"/>
        </w:rPr>
        <w:t>Contractor shall secure and maintain all licenses and permits, and pay inspection fees required to do the work required to complete this contract.</w:t>
      </w:r>
    </w:p>
    <w:p w:rsidR="007257FE" w:rsidRDefault="007257FE" w:rsidP="004761E9">
      <w:pPr>
        <w:pStyle w:val="NormalWeb"/>
        <w:jc w:val="both"/>
        <w:rPr>
          <w:rFonts w:ascii="Arial" w:hAnsi="Arial" w:cs="Arial"/>
          <w:sz w:val="20"/>
        </w:rPr>
      </w:pPr>
      <w:r>
        <w:rPr>
          <w:rFonts w:ascii="Arial" w:hAnsi="Arial" w:cs="Arial"/>
          <w:sz w:val="20"/>
        </w:rPr>
        <w:br/>
        <w:t> </w:t>
      </w:r>
      <w:r>
        <w:rPr>
          <w:rFonts w:ascii="Arial" w:hAnsi="Arial" w:cs="Arial"/>
          <w:b/>
          <w:bCs/>
          <w:sz w:val="20"/>
        </w:rPr>
        <w:t>2.</w:t>
      </w:r>
      <w:r w:rsidR="008B27A5">
        <w:rPr>
          <w:rFonts w:ascii="Arial" w:hAnsi="Arial" w:cs="Arial"/>
          <w:b/>
          <w:bCs/>
          <w:sz w:val="20"/>
        </w:rPr>
        <w:t>6</w:t>
      </w:r>
      <w:r>
        <w:rPr>
          <w:rFonts w:ascii="Arial" w:hAnsi="Arial" w:cs="Arial"/>
          <w:b/>
          <w:bCs/>
          <w:sz w:val="20"/>
        </w:rPr>
        <w:t xml:space="preserve"> SECURITY</w:t>
      </w:r>
    </w:p>
    <w:p w:rsidR="000A5700" w:rsidRDefault="007257FE" w:rsidP="000A5700">
      <w:pPr>
        <w:pStyle w:val="NormalWeb"/>
        <w:jc w:val="both"/>
        <w:rPr>
          <w:rFonts w:ascii="Arial" w:hAnsi="Arial" w:cs="Arial"/>
          <w:sz w:val="20"/>
        </w:rPr>
      </w:pPr>
      <w:r>
        <w:rPr>
          <w:rFonts w:ascii="Arial" w:hAnsi="Arial" w:cs="Arial"/>
          <w:sz w:val="20"/>
        </w:rPr>
        <w:t>Contractor's personnel will always comply with all security regulations in effect at the State's premises, and externally for materials belonging to the State or to the project. Contractor is responsible for reporting any breach of security to the State promptly.</w:t>
      </w:r>
    </w:p>
    <w:p w:rsidR="004951C5" w:rsidRDefault="004951C5">
      <w:pPr>
        <w:pStyle w:val="NormalWeb"/>
        <w:rPr>
          <w:rFonts w:ascii="Arial" w:hAnsi="Arial" w:cs="Arial"/>
          <w:b/>
          <w:bCs/>
          <w:sz w:val="20"/>
        </w:rPr>
      </w:pPr>
    </w:p>
    <w:p w:rsidR="007257FE" w:rsidRDefault="007257FE">
      <w:pPr>
        <w:pStyle w:val="NormalWeb"/>
        <w:rPr>
          <w:rFonts w:ascii="Arial" w:hAnsi="Arial" w:cs="Arial"/>
          <w:sz w:val="20"/>
        </w:rPr>
      </w:pPr>
      <w:r>
        <w:rPr>
          <w:rFonts w:ascii="Arial" w:hAnsi="Arial" w:cs="Arial"/>
          <w:b/>
          <w:bCs/>
          <w:sz w:val="20"/>
        </w:rPr>
        <w:lastRenderedPageBreak/>
        <w:t>2.</w:t>
      </w:r>
      <w:r w:rsidR="008B27A5">
        <w:rPr>
          <w:rFonts w:ascii="Arial" w:hAnsi="Arial" w:cs="Arial"/>
          <w:b/>
          <w:bCs/>
          <w:sz w:val="20"/>
        </w:rPr>
        <w:t>7</w:t>
      </w:r>
      <w:r>
        <w:rPr>
          <w:rFonts w:ascii="Arial" w:hAnsi="Arial" w:cs="Arial"/>
          <w:b/>
          <w:bCs/>
          <w:sz w:val="20"/>
        </w:rPr>
        <w:t xml:space="preserve"> TAXES</w:t>
      </w:r>
    </w:p>
    <w:p w:rsidR="007257FE" w:rsidRPr="00BB4705" w:rsidRDefault="007257FE" w:rsidP="000A5700">
      <w:pPr>
        <w:pStyle w:val="NormalWeb"/>
        <w:jc w:val="both"/>
        <w:rPr>
          <w:rFonts w:ascii="Arial" w:hAnsi="Arial" w:cs="Arial"/>
          <w:sz w:val="20"/>
          <w:szCs w:val="20"/>
        </w:rPr>
      </w:pPr>
      <w:r w:rsidRPr="00BB4705">
        <w:rPr>
          <w:rFonts w:ascii="Arial" w:hAnsi="Arial" w:cs="Arial"/>
          <w:sz w:val="20"/>
          <w:szCs w:val="20"/>
        </w:rPr>
        <w:t>Contractor is responsible for payment of all applicable taxes from the funds to be received under this contract. Contractor's federa</w:t>
      </w:r>
      <w:r w:rsidR="005445FA" w:rsidRPr="00BB4705">
        <w:rPr>
          <w:rFonts w:ascii="Arial" w:hAnsi="Arial" w:cs="Arial"/>
          <w:sz w:val="20"/>
          <w:szCs w:val="20"/>
        </w:rPr>
        <w:t xml:space="preserve">l tax identification number is _________________.  Contractor's </w:t>
      </w:r>
      <w:r w:rsidR="007042BD" w:rsidRPr="00BB4705">
        <w:rPr>
          <w:rFonts w:ascii="Arial" w:hAnsi="Arial" w:cs="Arial"/>
          <w:sz w:val="20"/>
          <w:szCs w:val="20"/>
        </w:rPr>
        <w:t>seven-digit LDR account</w:t>
      </w:r>
      <w:r w:rsidR="005445FA" w:rsidRPr="00BB4705">
        <w:rPr>
          <w:rFonts w:ascii="Arial" w:hAnsi="Arial" w:cs="Arial"/>
          <w:sz w:val="20"/>
          <w:szCs w:val="20"/>
        </w:rPr>
        <w:t xml:space="preserve"> number is _________________.</w:t>
      </w:r>
    </w:p>
    <w:p w:rsidR="00BB4705" w:rsidRPr="00BB4705" w:rsidRDefault="007042BD" w:rsidP="000A5700">
      <w:pPr>
        <w:pStyle w:val="NormalWeb"/>
        <w:spacing w:before="0" w:beforeAutospacing="0" w:after="0" w:afterAutospacing="0"/>
        <w:jc w:val="both"/>
        <w:rPr>
          <w:rFonts w:ascii="Arial" w:hAnsi="Arial" w:cs="Arial"/>
          <w:sz w:val="20"/>
        </w:rPr>
      </w:pPr>
      <w:r w:rsidRPr="00BB4705">
        <w:rPr>
          <w:rFonts w:ascii="Arial" w:hAnsi="Arial" w:cs="Arial"/>
          <w:sz w:val="20"/>
          <w:szCs w:val="20"/>
        </w:rPr>
        <w:t>In accordance with R.S. 39:1624(A</w:t>
      </w:r>
      <w:proofErr w:type="gramStart"/>
      <w:r w:rsidRPr="00BB4705">
        <w:rPr>
          <w:rFonts w:ascii="Arial" w:hAnsi="Arial" w:cs="Arial"/>
          <w:sz w:val="20"/>
          <w:szCs w:val="20"/>
        </w:rPr>
        <w:t>)(</w:t>
      </w:r>
      <w:proofErr w:type="gramEnd"/>
      <w:r w:rsidRPr="00BB4705">
        <w:rPr>
          <w:rFonts w:ascii="Arial" w:hAnsi="Arial" w:cs="Arial"/>
          <w:sz w:val="20"/>
          <w:szCs w:val="20"/>
        </w:rPr>
        <w:t xml:space="preserve">10), the Louisiana Department of Revenue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compliance, and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w:t>
      </w:r>
      <w:r w:rsidRPr="00BB4705">
        <w:rPr>
          <w:rFonts w:ascii="Arial" w:hAnsi="Arial" w:cs="Arial"/>
          <w:sz w:val="20"/>
        </w:rPr>
        <w:t>the Louisiana Department of Revenue within seven (7) days of such notification.</w:t>
      </w:r>
    </w:p>
    <w:p w:rsidR="00BB4705" w:rsidRDefault="00BB4705" w:rsidP="00BB4705">
      <w:pPr>
        <w:pStyle w:val="NormalWeb"/>
        <w:spacing w:before="0" w:beforeAutospacing="0" w:after="0" w:afterAutospacing="0"/>
        <w:rPr>
          <w:rFonts w:ascii="Arial" w:hAnsi="Arial" w:cs="Arial"/>
          <w:sz w:val="20"/>
          <w:szCs w:val="20"/>
        </w:rPr>
      </w:pPr>
    </w:p>
    <w:p w:rsidR="007257FE" w:rsidRDefault="007257FE">
      <w:pPr>
        <w:pStyle w:val="NormalWeb"/>
        <w:rPr>
          <w:rFonts w:ascii="Arial" w:hAnsi="Arial" w:cs="Arial"/>
          <w:sz w:val="20"/>
        </w:rPr>
      </w:pPr>
      <w:r>
        <w:rPr>
          <w:rFonts w:ascii="Arial" w:hAnsi="Arial" w:cs="Arial"/>
          <w:b/>
          <w:bCs/>
          <w:sz w:val="20"/>
        </w:rPr>
        <w:t>2.</w:t>
      </w:r>
      <w:r w:rsidR="008B27A5">
        <w:rPr>
          <w:rFonts w:ascii="Arial" w:hAnsi="Arial" w:cs="Arial"/>
          <w:b/>
          <w:bCs/>
          <w:sz w:val="20"/>
        </w:rPr>
        <w:t>8</w:t>
      </w:r>
      <w:r>
        <w:rPr>
          <w:rFonts w:ascii="Arial" w:hAnsi="Arial" w:cs="Arial"/>
          <w:b/>
          <w:bCs/>
          <w:sz w:val="20"/>
        </w:rPr>
        <w:t xml:space="preserve"> CONFIDENTIALITY</w:t>
      </w:r>
    </w:p>
    <w:p w:rsidR="000A5700" w:rsidRDefault="007257FE" w:rsidP="000A5700">
      <w:pPr>
        <w:pStyle w:val="NormalWeb"/>
        <w:jc w:val="both"/>
        <w:rPr>
          <w:rFonts w:ascii="Arial" w:hAnsi="Arial" w:cs="Arial"/>
          <w:sz w:val="20"/>
        </w:rPr>
      </w:pPr>
      <w:r>
        <w:rPr>
          <w:rFonts w:ascii="Arial" w:hAnsi="Arial" w:cs="Arial"/>
          <w:sz w:val="20"/>
        </w:rPr>
        <w:t>All financial, statistical, personal, technical and other data and information relating to the State's operations which are designated confidential by the State and made available to the Contractor in order to carry out this Contract, or which becomes available to the Contractor in carrying out this contract, shall be protected by the Contractor from unauthorized use and disclosure through the observance of the same or more effective procedural requirements as are applicable to the State. Contractor shall not be required to keep confidential any data or information which is or becomes publicly available, is already rightfully in the Contractor's possession, is independently developed by the Contractor outside the scope of this Contract, or is rightfully obtained from third parties.</w:t>
      </w:r>
    </w:p>
    <w:p w:rsidR="007257FE" w:rsidRDefault="000A5700">
      <w:pPr>
        <w:pStyle w:val="NormalWeb"/>
        <w:rPr>
          <w:rFonts w:ascii="Arial" w:hAnsi="Arial" w:cs="Arial"/>
          <w:sz w:val="20"/>
        </w:rPr>
      </w:pPr>
      <w:r>
        <w:rPr>
          <w:rFonts w:ascii="Arial" w:hAnsi="Arial" w:cs="Arial"/>
          <w:b/>
          <w:bCs/>
          <w:sz w:val="20"/>
        </w:rPr>
        <w:br/>
      </w:r>
      <w:r w:rsidR="007257FE">
        <w:rPr>
          <w:rFonts w:ascii="Arial" w:hAnsi="Arial" w:cs="Arial"/>
          <w:b/>
          <w:bCs/>
          <w:sz w:val="20"/>
        </w:rPr>
        <w:t>3.0 TECHNICAL REQUIREMENTS</w:t>
      </w:r>
      <w:r w:rsidR="007257FE">
        <w:rPr>
          <w:rFonts w:ascii="Arial" w:hAnsi="Arial" w:cs="Arial"/>
          <w:sz w:val="20"/>
        </w:rPr>
        <w:br/>
        <w:t> </w:t>
      </w:r>
      <w:r>
        <w:rPr>
          <w:rFonts w:ascii="Arial" w:hAnsi="Arial" w:cs="Arial"/>
          <w:sz w:val="20"/>
        </w:rPr>
        <w:br/>
      </w:r>
      <w:r>
        <w:rPr>
          <w:rFonts w:ascii="Arial" w:hAnsi="Arial" w:cs="Arial"/>
          <w:b/>
          <w:bCs/>
          <w:sz w:val="20"/>
        </w:rPr>
        <w:br/>
      </w:r>
      <w:r w:rsidR="007257FE">
        <w:rPr>
          <w:rFonts w:ascii="Arial" w:hAnsi="Arial" w:cs="Arial"/>
          <w:b/>
          <w:bCs/>
          <w:sz w:val="20"/>
        </w:rPr>
        <w:t>3.1 STATEMENT OF WORK</w:t>
      </w:r>
    </w:p>
    <w:p w:rsidR="004761E9" w:rsidRDefault="007257FE" w:rsidP="000A5700">
      <w:pPr>
        <w:pStyle w:val="NormalWeb"/>
        <w:jc w:val="both"/>
        <w:rPr>
          <w:rFonts w:ascii="Arial" w:hAnsi="Arial" w:cs="Arial"/>
          <w:sz w:val="20"/>
        </w:rPr>
      </w:pPr>
      <w:r>
        <w:rPr>
          <w:rFonts w:ascii="Arial" w:hAnsi="Arial" w:cs="Arial"/>
          <w:sz w:val="20"/>
        </w:rPr>
        <w:t>Contractor will perform services according to the terms of this Contract and according to the Statement of Work (SOW) in Attachment I.</w:t>
      </w:r>
    </w:p>
    <w:p w:rsidR="007257FE" w:rsidRDefault="004761E9">
      <w:pPr>
        <w:pStyle w:val="NormalWeb"/>
        <w:rPr>
          <w:rFonts w:ascii="Arial" w:hAnsi="Arial" w:cs="Arial"/>
          <w:sz w:val="20"/>
        </w:rPr>
      </w:pPr>
      <w:r>
        <w:rPr>
          <w:rFonts w:ascii="Arial" w:hAnsi="Arial" w:cs="Arial"/>
          <w:b/>
          <w:bCs/>
          <w:sz w:val="20"/>
        </w:rPr>
        <w:br/>
      </w:r>
      <w:r w:rsidR="007257FE">
        <w:rPr>
          <w:rFonts w:ascii="Arial" w:hAnsi="Arial" w:cs="Arial"/>
          <w:b/>
          <w:bCs/>
          <w:sz w:val="20"/>
        </w:rPr>
        <w:t>3.2 CONFIGURATION REQUIREMENTS</w:t>
      </w:r>
    </w:p>
    <w:p w:rsidR="007257FE" w:rsidRDefault="007257FE">
      <w:pPr>
        <w:pStyle w:val="NormalWeb"/>
        <w:rPr>
          <w:rFonts w:ascii="Arial" w:hAnsi="Arial" w:cs="Arial"/>
          <w:sz w:val="20"/>
        </w:rPr>
      </w:pPr>
      <w:r>
        <w:rPr>
          <w:rFonts w:ascii="Arial" w:hAnsi="Arial" w:cs="Arial"/>
          <w:sz w:val="20"/>
        </w:rPr>
        <w:t>The software system being installed shall be designed and configured by the Contractor to operate within the State's hardware, software, and networking environments as specified in Attachment II.</w:t>
      </w:r>
      <w:r>
        <w:rPr>
          <w:rFonts w:ascii="Arial" w:hAnsi="Arial" w:cs="Arial"/>
          <w:sz w:val="20"/>
        </w:rPr>
        <w:br/>
        <w:t> </w:t>
      </w:r>
    </w:p>
    <w:p w:rsidR="007257FE" w:rsidRDefault="007257FE">
      <w:pPr>
        <w:pStyle w:val="NormalWeb"/>
        <w:rPr>
          <w:rFonts w:ascii="Arial" w:hAnsi="Arial" w:cs="Arial"/>
          <w:sz w:val="20"/>
        </w:rPr>
      </w:pPr>
      <w:r>
        <w:rPr>
          <w:rFonts w:ascii="Arial" w:hAnsi="Arial" w:cs="Arial"/>
          <w:b/>
          <w:bCs/>
          <w:sz w:val="20"/>
        </w:rPr>
        <w:t>3.3 PROJECT MANAGEMENT</w:t>
      </w:r>
    </w:p>
    <w:p w:rsidR="007257FE" w:rsidRDefault="007257FE">
      <w:pPr>
        <w:pStyle w:val="NormalWeb"/>
        <w:rPr>
          <w:rFonts w:ascii="Arial" w:hAnsi="Arial" w:cs="Arial"/>
          <w:sz w:val="20"/>
        </w:rPr>
      </w:pPr>
      <w:r>
        <w:rPr>
          <w:rFonts w:ascii="Arial" w:hAnsi="Arial" w:cs="Arial"/>
          <w:sz w:val="20"/>
        </w:rPr>
        <w:t>Contractor shall provide, at a minimum, the following</w:t>
      </w:r>
      <w:r w:rsidR="00BB4705">
        <w:rPr>
          <w:rFonts w:ascii="Arial" w:hAnsi="Arial" w:cs="Arial"/>
          <w:sz w:val="20"/>
        </w:rPr>
        <w:t xml:space="preserve"> project management functions:</w:t>
      </w:r>
    </w:p>
    <w:p w:rsidR="007257FE" w:rsidRDefault="007257FE" w:rsidP="000A5700">
      <w:pPr>
        <w:pStyle w:val="NormalWeb"/>
        <w:jc w:val="both"/>
        <w:rPr>
          <w:rFonts w:ascii="Arial" w:hAnsi="Arial" w:cs="Arial"/>
          <w:sz w:val="20"/>
        </w:rPr>
      </w:pPr>
      <w:r>
        <w:rPr>
          <w:rFonts w:ascii="Arial" w:hAnsi="Arial" w:cs="Arial"/>
          <w:sz w:val="20"/>
        </w:rPr>
        <w:t xml:space="preserve">A. </w:t>
      </w:r>
      <w:r w:rsidR="00673DA4">
        <w:rPr>
          <w:rFonts w:ascii="Arial" w:hAnsi="Arial" w:cs="Arial"/>
          <w:i/>
          <w:sz w:val="20"/>
        </w:rPr>
        <w:t xml:space="preserve">Provide Project Management - </w:t>
      </w:r>
      <w:r>
        <w:rPr>
          <w:rFonts w:ascii="Arial" w:hAnsi="Arial" w:cs="Arial"/>
          <w:sz w:val="20"/>
        </w:rPr>
        <w:t>Contractor will provide day-to-day project management using best management practices for all tasks and activities necessary to complete the Statement of Work.</w:t>
      </w:r>
    </w:p>
    <w:p w:rsidR="007257FE" w:rsidRDefault="007257FE" w:rsidP="000A5700">
      <w:pPr>
        <w:pStyle w:val="NormalWeb"/>
        <w:jc w:val="both"/>
        <w:rPr>
          <w:rFonts w:ascii="Arial" w:hAnsi="Arial" w:cs="Arial"/>
          <w:sz w:val="20"/>
        </w:rPr>
      </w:pPr>
      <w:r>
        <w:rPr>
          <w:rFonts w:ascii="Arial" w:hAnsi="Arial" w:cs="Arial"/>
          <w:sz w:val="20"/>
        </w:rPr>
        <w:t xml:space="preserve">B </w:t>
      </w:r>
      <w:r>
        <w:rPr>
          <w:rFonts w:ascii="Arial" w:hAnsi="Arial" w:cs="Arial"/>
          <w:i/>
          <w:iCs/>
          <w:sz w:val="20"/>
        </w:rPr>
        <w:t>Provide Project Work Plan</w:t>
      </w:r>
      <w:r>
        <w:rPr>
          <w:rFonts w:ascii="Arial" w:hAnsi="Arial" w:cs="Arial"/>
          <w:sz w:val="20"/>
        </w:rPr>
        <w:t xml:space="preserve"> - Contractor shall develop and maintain a Project Work Plan which breaks down the work to be performed into manageable phases, activities and tasks as appropriate. The work plan </w:t>
      </w:r>
      <w:r>
        <w:rPr>
          <w:rFonts w:ascii="Arial" w:hAnsi="Arial" w:cs="Arial"/>
          <w:sz w:val="20"/>
        </w:rPr>
        <w:lastRenderedPageBreak/>
        <w:t>will identify: activities/tasks to be performed, project personnel requirements (both State and Contractor), estimated workdays/personnel hours to complete, expected start and completion dates. Scheduled completion dates for each deliverable shall specifically be included. Written concurrence of both parties will be required to amend the Work Plan. The Project Work Plan shall be approved by the State bef</w:t>
      </w:r>
      <w:r w:rsidR="00BB4705">
        <w:rPr>
          <w:rFonts w:ascii="Arial" w:hAnsi="Arial" w:cs="Arial"/>
          <w:sz w:val="20"/>
        </w:rPr>
        <w:t>ore project payments are made.</w:t>
      </w:r>
    </w:p>
    <w:p w:rsidR="007257FE" w:rsidRDefault="007257FE" w:rsidP="000A5700">
      <w:pPr>
        <w:pStyle w:val="NormalWeb"/>
        <w:jc w:val="both"/>
        <w:rPr>
          <w:rFonts w:ascii="Arial" w:hAnsi="Arial" w:cs="Arial"/>
          <w:sz w:val="20"/>
        </w:rPr>
      </w:pPr>
      <w:r>
        <w:rPr>
          <w:rFonts w:ascii="Arial" w:hAnsi="Arial" w:cs="Arial"/>
          <w:sz w:val="20"/>
        </w:rPr>
        <w:t xml:space="preserve">C. </w:t>
      </w:r>
      <w:r>
        <w:rPr>
          <w:rFonts w:ascii="Arial" w:hAnsi="Arial" w:cs="Arial"/>
          <w:i/>
          <w:iCs/>
          <w:sz w:val="20"/>
        </w:rPr>
        <w:t>Provide Project Progress Reports</w:t>
      </w:r>
      <w:r>
        <w:rPr>
          <w:rFonts w:ascii="Arial" w:hAnsi="Arial" w:cs="Arial"/>
          <w:sz w:val="20"/>
        </w:rPr>
        <w:t xml:space="preserve"> - Contractor shall submit monthly progress reports signed by the Contractor's Project Manager to the State, no later than 10 days after the close of each calendar month. Each progress report shall describe the status of the Contractor's performance since the preceding report, including the products delivered, descriptions of problems encountered with a plan for resolving them, the work to be accomplished in the coming reporting period, and identifying issues requiring management attention, particularly those which may affect the scope of services, the project budget, or the deliverables to be provided by the Contractor. Each report shall identify activities by refer</w:t>
      </w:r>
      <w:r w:rsidR="00BB4705">
        <w:rPr>
          <w:rFonts w:ascii="Arial" w:hAnsi="Arial" w:cs="Arial"/>
          <w:sz w:val="20"/>
        </w:rPr>
        <w:t>ence to the Project Work plan.</w:t>
      </w:r>
    </w:p>
    <w:p w:rsidR="007257FE" w:rsidRDefault="007257FE" w:rsidP="000A5700">
      <w:pPr>
        <w:pStyle w:val="NormalWeb"/>
        <w:jc w:val="both"/>
        <w:rPr>
          <w:rFonts w:ascii="Arial" w:hAnsi="Arial" w:cs="Arial"/>
          <w:sz w:val="20"/>
        </w:rPr>
      </w:pPr>
      <w:r>
        <w:rPr>
          <w:rFonts w:ascii="Arial" w:hAnsi="Arial" w:cs="Arial"/>
          <w:sz w:val="20"/>
        </w:rPr>
        <w:t xml:space="preserve">D. </w:t>
      </w:r>
      <w:r>
        <w:rPr>
          <w:rFonts w:ascii="Arial" w:hAnsi="Arial" w:cs="Arial"/>
          <w:i/>
          <w:iCs/>
          <w:sz w:val="20"/>
        </w:rPr>
        <w:t>Provide Time Sheets</w:t>
      </w:r>
      <w:r>
        <w:rPr>
          <w:rFonts w:ascii="Arial" w:hAnsi="Arial" w:cs="Arial"/>
          <w:sz w:val="20"/>
        </w:rPr>
        <w:t xml:space="preserve"> - Accompanying each Progress Report, the Contractor shall submit time sheets to the State Project Director indicating effort expended and work performed by each member of its, or its subcontractors' staff, participating in this contract. Time sheets shall, at a minimum, identify the name of the individual performing the work and the number of hours worked during</w:t>
      </w:r>
      <w:r w:rsidR="00BB4705">
        <w:rPr>
          <w:rFonts w:ascii="Arial" w:hAnsi="Arial" w:cs="Arial"/>
          <w:sz w:val="20"/>
        </w:rPr>
        <w:t xml:space="preserve"> the period by Work Plan task.</w:t>
      </w:r>
    </w:p>
    <w:p w:rsidR="000A5700" w:rsidRDefault="007257FE" w:rsidP="000A5700">
      <w:pPr>
        <w:pStyle w:val="NormalWeb"/>
        <w:jc w:val="both"/>
        <w:rPr>
          <w:rFonts w:ascii="Arial" w:hAnsi="Arial" w:cs="Arial"/>
          <w:sz w:val="20"/>
        </w:rPr>
      </w:pPr>
      <w:r>
        <w:rPr>
          <w:rFonts w:ascii="Arial" w:hAnsi="Arial" w:cs="Arial"/>
          <w:sz w:val="20"/>
        </w:rPr>
        <w:t xml:space="preserve">E. </w:t>
      </w:r>
      <w:r>
        <w:rPr>
          <w:rFonts w:ascii="Arial" w:hAnsi="Arial" w:cs="Arial"/>
          <w:i/>
          <w:iCs/>
          <w:sz w:val="20"/>
        </w:rPr>
        <w:t>Provide Issue Control.</w:t>
      </w:r>
      <w:r>
        <w:rPr>
          <w:rFonts w:ascii="Arial" w:hAnsi="Arial" w:cs="Arial"/>
          <w:sz w:val="20"/>
        </w:rPr>
        <w:t xml:space="preserve"> Contractor will develop and implement with State approval, procedures and forms to monitor the identification and resolution of key project issues and problems.</w:t>
      </w:r>
    </w:p>
    <w:p w:rsidR="007257FE" w:rsidRDefault="007257FE" w:rsidP="000A5700">
      <w:pPr>
        <w:pStyle w:val="NormalWeb"/>
        <w:jc w:val="both"/>
        <w:rPr>
          <w:rFonts w:ascii="Arial" w:hAnsi="Arial" w:cs="Arial"/>
          <w:sz w:val="20"/>
        </w:rPr>
      </w:pPr>
      <w:r>
        <w:rPr>
          <w:rFonts w:ascii="Arial" w:hAnsi="Arial" w:cs="Arial"/>
          <w:b/>
          <w:bCs/>
          <w:sz w:val="20"/>
        </w:rPr>
        <w:t>3.4 QUALITY ASSURANCE REVIEWS</w:t>
      </w:r>
    </w:p>
    <w:p w:rsidR="000A5700" w:rsidRDefault="007257FE" w:rsidP="000A5700">
      <w:pPr>
        <w:pStyle w:val="NormalWeb"/>
        <w:jc w:val="both"/>
        <w:rPr>
          <w:rFonts w:ascii="Arial" w:hAnsi="Arial" w:cs="Arial"/>
          <w:sz w:val="20"/>
        </w:rPr>
      </w:pPr>
      <w:r>
        <w:rPr>
          <w:rFonts w:ascii="Arial" w:hAnsi="Arial" w:cs="Arial"/>
          <w:sz w:val="20"/>
        </w:rPr>
        <w:t>State reserves the right to conduct Quality Assurance Reviews at appropriate checkpoints throughout the project. Contractor will facilitate the review process by making staff and information available as requested by the reviewers at no additional cost to the State.</w:t>
      </w:r>
    </w:p>
    <w:p w:rsidR="007257FE" w:rsidRDefault="007257FE" w:rsidP="000A5700">
      <w:pPr>
        <w:pStyle w:val="NormalWeb"/>
        <w:jc w:val="both"/>
        <w:rPr>
          <w:rFonts w:ascii="Arial" w:hAnsi="Arial" w:cs="Arial"/>
          <w:sz w:val="20"/>
        </w:rPr>
      </w:pPr>
      <w:r>
        <w:rPr>
          <w:rFonts w:ascii="Arial" w:hAnsi="Arial" w:cs="Arial"/>
          <w:sz w:val="20"/>
        </w:rPr>
        <w:t> </w:t>
      </w:r>
      <w:r>
        <w:rPr>
          <w:rFonts w:ascii="Arial" w:hAnsi="Arial" w:cs="Arial"/>
          <w:b/>
          <w:bCs/>
          <w:sz w:val="20"/>
        </w:rPr>
        <w:t>3.5 CONTRACTOR RESOURCES</w:t>
      </w:r>
    </w:p>
    <w:p w:rsidR="007257FE" w:rsidRDefault="007257FE" w:rsidP="000A5700">
      <w:pPr>
        <w:pStyle w:val="NormalWeb"/>
        <w:jc w:val="both"/>
        <w:rPr>
          <w:rFonts w:ascii="Arial" w:hAnsi="Arial" w:cs="Arial"/>
          <w:sz w:val="20"/>
        </w:rPr>
      </w:pPr>
      <w:r>
        <w:rPr>
          <w:rFonts w:ascii="Arial" w:hAnsi="Arial" w:cs="Arial"/>
          <w:sz w:val="20"/>
        </w:rPr>
        <w:t>Contractor agrees to provide the followi</w:t>
      </w:r>
      <w:r w:rsidR="00BB4705">
        <w:rPr>
          <w:rFonts w:ascii="Arial" w:hAnsi="Arial" w:cs="Arial"/>
          <w:sz w:val="20"/>
        </w:rPr>
        <w:t>ng Contract related resources:</w:t>
      </w:r>
    </w:p>
    <w:p w:rsidR="007257FE" w:rsidRDefault="007257FE" w:rsidP="000A5700">
      <w:pPr>
        <w:pStyle w:val="NormalWeb"/>
        <w:jc w:val="both"/>
        <w:rPr>
          <w:rFonts w:ascii="Arial" w:hAnsi="Arial" w:cs="Arial"/>
          <w:sz w:val="20"/>
        </w:rPr>
      </w:pPr>
      <w:r>
        <w:rPr>
          <w:rFonts w:ascii="Arial" w:hAnsi="Arial" w:cs="Arial"/>
          <w:sz w:val="20"/>
        </w:rPr>
        <w:t xml:space="preserve">A. </w:t>
      </w:r>
      <w:r>
        <w:rPr>
          <w:rFonts w:ascii="Arial" w:hAnsi="Arial" w:cs="Arial"/>
          <w:i/>
          <w:iCs/>
          <w:sz w:val="20"/>
        </w:rPr>
        <w:t>Project Manager</w:t>
      </w:r>
      <w:r>
        <w:rPr>
          <w:rFonts w:ascii="Arial" w:hAnsi="Arial" w:cs="Arial"/>
          <w:sz w:val="20"/>
        </w:rPr>
        <w:t>. Contractor shall provide a project manager to provide day-to-day management of project tasks and activities, coordination of Contractor support and administrative activities, and for supervision of Contractor employees. The project manager shall possess the technical and functional skills and knowledge to dire</w:t>
      </w:r>
      <w:r w:rsidR="00BB4705">
        <w:rPr>
          <w:rFonts w:ascii="Arial" w:hAnsi="Arial" w:cs="Arial"/>
          <w:sz w:val="20"/>
        </w:rPr>
        <w:t>ct all aspects of the project.</w:t>
      </w:r>
    </w:p>
    <w:p w:rsidR="007257FE" w:rsidRDefault="007257FE" w:rsidP="000A5700">
      <w:pPr>
        <w:pStyle w:val="NormalWeb"/>
        <w:jc w:val="both"/>
        <w:rPr>
          <w:rFonts w:ascii="Arial" w:hAnsi="Arial" w:cs="Arial"/>
          <w:sz w:val="20"/>
        </w:rPr>
      </w:pPr>
      <w:r>
        <w:rPr>
          <w:rFonts w:ascii="Arial" w:hAnsi="Arial" w:cs="Arial"/>
          <w:sz w:val="20"/>
        </w:rPr>
        <w:t xml:space="preserve">B. </w:t>
      </w:r>
      <w:r>
        <w:rPr>
          <w:rFonts w:ascii="Arial" w:hAnsi="Arial" w:cs="Arial"/>
          <w:i/>
          <w:iCs/>
          <w:sz w:val="20"/>
        </w:rPr>
        <w:t>Key Personnel</w:t>
      </w:r>
      <w:r>
        <w:rPr>
          <w:rFonts w:ascii="Arial" w:hAnsi="Arial" w:cs="Arial"/>
          <w:sz w:val="20"/>
        </w:rPr>
        <w:t>. Contractor shall assign staff who possess the knowledge, skills, and abilities to successfully perform assigned tasks. Individuals to be assigned by the Contractor</w:t>
      </w:r>
      <w:r w:rsidR="00BB4705">
        <w:rPr>
          <w:rFonts w:ascii="Arial" w:hAnsi="Arial" w:cs="Arial"/>
          <w:sz w:val="20"/>
        </w:rPr>
        <w:t xml:space="preserve"> are listed in Attachment III.</w:t>
      </w:r>
    </w:p>
    <w:p w:rsidR="007257FE" w:rsidRDefault="007257FE" w:rsidP="000A5700">
      <w:pPr>
        <w:pStyle w:val="NormalWeb"/>
        <w:jc w:val="both"/>
        <w:rPr>
          <w:rFonts w:ascii="Arial" w:hAnsi="Arial" w:cs="Arial"/>
          <w:sz w:val="20"/>
        </w:rPr>
      </w:pPr>
      <w:r>
        <w:rPr>
          <w:rFonts w:ascii="Arial" w:hAnsi="Arial" w:cs="Arial"/>
          <w:sz w:val="20"/>
        </w:rPr>
        <w:t xml:space="preserve">C. </w:t>
      </w:r>
      <w:r>
        <w:rPr>
          <w:rFonts w:ascii="Arial" w:hAnsi="Arial" w:cs="Arial"/>
          <w:i/>
          <w:iCs/>
          <w:sz w:val="20"/>
        </w:rPr>
        <w:t>Personnel Changes</w:t>
      </w:r>
      <w:r>
        <w:rPr>
          <w:rFonts w:ascii="Arial" w:hAnsi="Arial" w:cs="Arial"/>
          <w:sz w:val="20"/>
        </w:rPr>
        <w:t xml:space="preserve">. Contractor's Project Manager and other key personnel assigned to this Contract </w:t>
      </w:r>
      <w:r w:rsidR="00241E3C">
        <w:rPr>
          <w:rFonts w:ascii="Arial" w:hAnsi="Arial" w:cs="Arial"/>
          <w:sz w:val="20"/>
        </w:rPr>
        <w:t xml:space="preserve">shall </w:t>
      </w:r>
      <w:r>
        <w:rPr>
          <w:rFonts w:ascii="Arial" w:hAnsi="Arial" w:cs="Arial"/>
          <w:sz w:val="20"/>
        </w:rPr>
        <w:t xml:space="preserve">not be replaced without the written consent of the State. Such consent shall not be unreasonably withheld or delayed provided an </w:t>
      </w:r>
      <w:r w:rsidR="00C36F5F">
        <w:rPr>
          <w:rFonts w:ascii="Arial" w:hAnsi="Arial" w:cs="Arial"/>
          <w:sz w:val="20"/>
        </w:rPr>
        <w:t>equally</w:t>
      </w:r>
      <w:r>
        <w:rPr>
          <w:rFonts w:ascii="Arial" w:hAnsi="Arial" w:cs="Arial"/>
          <w:sz w:val="20"/>
        </w:rPr>
        <w:t xml:space="preserve"> qualified replacement is offered. In the event that any State or Contractor personnel become unavailable due to resignation, illness or other factors, excluding assignment to project outside this contract, outside of the State's or Contractor's reasonable control, as the case may be, the State or the Contractor, as the case may be, shall be responsible for providing an </w:t>
      </w:r>
      <w:r w:rsidR="00C36F5F">
        <w:rPr>
          <w:rFonts w:ascii="Arial" w:hAnsi="Arial" w:cs="Arial"/>
          <w:sz w:val="20"/>
        </w:rPr>
        <w:t>equally</w:t>
      </w:r>
      <w:r>
        <w:rPr>
          <w:rFonts w:ascii="Arial" w:hAnsi="Arial" w:cs="Arial"/>
          <w:sz w:val="20"/>
        </w:rPr>
        <w:t xml:space="preserve"> qualified replacement in time to </w:t>
      </w:r>
      <w:r w:rsidR="00BB4705">
        <w:rPr>
          <w:rFonts w:ascii="Arial" w:hAnsi="Arial" w:cs="Arial"/>
          <w:sz w:val="20"/>
        </w:rPr>
        <w:t>avoid delays to the work plan.</w:t>
      </w:r>
    </w:p>
    <w:p w:rsidR="007257FE" w:rsidRDefault="007257FE">
      <w:pPr>
        <w:pStyle w:val="NormalWeb"/>
        <w:rPr>
          <w:rFonts w:ascii="Arial" w:hAnsi="Arial" w:cs="Arial"/>
          <w:sz w:val="20"/>
        </w:rPr>
      </w:pPr>
      <w:r>
        <w:rPr>
          <w:rFonts w:ascii="Arial" w:hAnsi="Arial" w:cs="Arial"/>
          <w:sz w:val="20"/>
        </w:rPr>
        <w:t xml:space="preserve">D. </w:t>
      </w:r>
      <w:r>
        <w:rPr>
          <w:rFonts w:ascii="Arial" w:hAnsi="Arial" w:cs="Arial"/>
          <w:i/>
          <w:iCs/>
          <w:sz w:val="20"/>
        </w:rPr>
        <w:t>Other Resources</w:t>
      </w:r>
      <w:r>
        <w:rPr>
          <w:rFonts w:ascii="Arial" w:hAnsi="Arial" w:cs="Arial"/>
          <w:sz w:val="20"/>
        </w:rPr>
        <w:t>. Contractor will provide other resources as specified in Attachment III.</w:t>
      </w:r>
      <w:r>
        <w:rPr>
          <w:rFonts w:ascii="Arial" w:hAnsi="Arial" w:cs="Arial"/>
          <w:sz w:val="20"/>
        </w:rPr>
        <w:br/>
        <w:t> </w:t>
      </w:r>
    </w:p>
    <w:p w:rsidR="007257FE" w:rsidRDefault="007257FE">
      <w:pPr>
        <w:pStyle w:val="NormalWeb"/>
        <w:rPr>
          <w:rFonts w:ascii="Arial" w:hAnsi="Arial" w:cs="Arial"/>
          <w:sz w:val="20"/>
        </w:rPr>
      </w:pPr>
      <w:r>
        <w:rPr>
          <w:rFonts w:ascii="Arial" w:hAnsi="Arial" w:cs="Arial"/>
          <w:b/>
          <w:bCs/>
          <w:sz w:val="20"/>
        </w:rPr>
        <w:t>3.6 STATE PROJECT DIRECTOR</w:t>
      </w:r>
    </w:p>
    <w:p w:rsidR="000A5700" w:rsidRDefault="007257FE" w:rsidP="000A5700">
      <w:pPr>
        <w:pStyle w:val="NormalWeb"/>
        <w:jc w:val="both"/>
        <w:rPr>
          <w:rFonts w:ascii="Arial" w:hAnsi="Arial" w:cs="Arial"/>
          <w:sz w:val="20"/>
        </w:rPr>
      </w:pPr>
      <w:r>
        <w:rPr>
          <w:rFonts w:ascii="Arial" w:hAnsi="Arial" w:cs="Arial"/>
          <w:sz w:val="20"/>
        </w:rPr>
        <w:t xml:space="preserve">State shall appoint a Project Director for this Contract who will provide oversight of the activities conducted hereunder. The Project Director is identified in Attachment IV. Notwithstanding the Contractor's </w:t>
      </w:r>
      <w:r>
        <w:rPr>
          <w:rFonts w:ascii="Arial" w:hAnsi="Arial" w:cs="Arial"/>
          <w:sz w:val="20"/>
        </w:rPr>
        <w:lastRenderedPageBreak/>
        <w:t>responsibility for total management during the performance of this Contract, the assigned State Project Director shall be the principal point of contact on behalf of the State and will be the principal point of contact for Contractor concerning Contractor's performance under this Contract.</w:t>
      </w:r>
    </w:p>
    <w:p w:rsidR="007257FE" w:rsidRDefault="006504C3" w:rsidP="004761E9">
      <w:pPr>
        <w:pStyle w:val="NormalWeb"/>
        <w:jc w:val="both"/>
        <w:rPr>
          <w:rFonts w:ascii="Arial" w:hAnsi="Arial" w:cs="Arial"/>
          <w:sz w:val="20"/>
        </w:rPr>
      </w:pPr>
      <w:r>
        <w:rPr>
          <w:rFonts w:ascii="Arial" w:hAnsi="Arial" w:cs="Arial"/>
          <w:sz w:val="20"/>
        </w:rPr>
        <w:br/>
      </w:r>
      <w:r w:rsidR="007257FE">
        <w:rPr>
          <w:rFonts w:ascii="Arial" w:hAnsi="Arial" w:cs="Arial"/>
          <w:sz w:val="20"/>
        </w:rPr>
        <w:t> </w:t>
      </w:r>
      <w:r w:rsidR="007257FE">
        <w:rPr>
          <w:rFonts w:ascii="Arial" w:hAnsi="Arial" w:cs="Arial"/>
          <w:b/>
          <w:bCs/>
          <w:sz w:val="20"/>
        </w:rPr>
        <w:t>3.7 STATE FURNISHED RESOURCES</w:t>
      </w:r>
    </w:p>
    <w:p w:rsidR="007257FE" w:rsidRDefault="007257FE">
      <w:pPr>
        <w:pStyle w:val="NormalWeb"/>
        <w:rPr>
          <w:rFonts w:ascii="Arial" w:hAnsi="Arial" w:cs="Arial"/>
          <w:sz w:val="20"/>
        </w:rPr>
      </w:pPr>
      <w:r>
        <w:rPr>
          <w:rFonts w:ascii="Arial" w:hAnsi="Arial" w:cs="Arial"/>
          <w:sz w:val="20"/>
        </w:rPr>
        <w:t>State will make available to the Contractor for use in fulfillment of this contract those resources described in Attachment IV.</w:t>
      </w:r>
      <w:r>
        <w:rPr>
          <w:rFonts w:ascii="Arial" w:hAnsi="Arial" w:cs="Arial"/>
          <w:sz w:val="20"/>
        </w:rPr>
        <w:br/>
        <w:t> </w:t>
      </w:r>
    </w:p>
    <w:p w:rsidR="007257FE" w:rsidRDefault="007257FE">
      <w:pPr>
        <w:pStyle w:val="NormalWeb"/>
        <w:rPr>
          <w:rFonts w:ascii="Arial" w:hAnsi="Arial" w:cs="Arial"/>
          <w:sz w:val="20"/>
        </w:rPr>
      </w:pPr>
      <w:r>
        <w:rPr>
          <w:rFonts w:ascii="Arial" w:hAnsi="Arial" w:cs="Arial"/>
          <w:b/>
          <w:bCs/>
          <w:sz w:val="20"/>
        </w:rPr>
        <w:t>3.8 STATE STANDARDS AND GUIDELINES</w:t>
      </w:r>
    </w:p>
    <w:p w:rsidR="007257FE" w:rsidRDefault="007257FE" w:rsidP="000A5700">
      <w:pPr>
        <w:pStyle w:val="NormalWeb"/>
        <w:jc w:val="both"/>
        <w:rPr>
          <w:rFonts w:ascii="Arial" w:hAnsi="Arial" w:cs="Arial"/>
          <w:sz w:val="20"/>
        </w:rPr>
      </w:pPr>
      <w:r>
        <w:rPr>
          <w:rFonts w:ascii="Arial" w:hAnsi="Arial" w:cs="Arial"/>
          <w:sz w:val="20"/>
        </w:rPr>
        <w:t>Contractor shall comply with State standards and guidelines related to systems development, installation, software distribution, security, networking, and usage of State resources described in Attachment II.</w:t>
      </w:r>
      <w:r>
        <w:rPr>
          <w:rFonts w:ascii="Arial" w:hAnsi="Arial" w:cs="Arial"/>
          <w:sz w:val="20"/>
        </w:rPr>
        <w:br/>
        <w:t> </w:t>
      </w:r>
    </w:p>
    <w:p w:rsidR="007257FE" w:rsidRDefault="007257FE">
      <w:pPr>
        <w:pStyle w:val="NormalWeb"/>
        <w:rPr>
          <w:rFonts w:ascii="Arial" w:hAnsi="Arial" w:cs="Arial"/>
          <w:sz w:val="20"/>
        </w:rPr>
      </w:pPr>
      <w:r>
        <w:rPr>
          <w:rFonts w:ascii="Arial" w:hAnsi="Arial" w:cs="Arial"/>
          <w:b/>
          <w:bCs/>
          <w:sz w:val="20"/>
        </w:rPr>
        <w:t>3.9 ELECTRONICALLY FORMATTED INFORMATION</w:t>
      </w:r>
    </w:p>
    <w:p w:rsidR="000A5700" w:rsidRDefault="007257FE" w:rsidP="000A5700">
      <w:pPr>
        <w:pStyle w:val="NormalWeb"/>
        <w:jc w:val="both"/>
        <w:rPr>
          <w:rFonts w:ascii="Arial" w:hAnsi="Arial" w:cs="Arial"/>
          <w:sz w:val="20"/>
        </w:rPr>
      </w:pPr>
      <w:r>
        <w:rPr>
          <w:rFonts w:ascii="Arial" w:hAnsi="Arial" w:cs="Arial"/>
          <w:sz w:val="20"/>
        </w:rPr>
        <w:t>Where applicable, State shall be provided all documents in electronic format, as well as hard-copy. Electronic media prepared by the Contractor for use by the State will be compatible with the State's comparable desktop application (e.g., spreadsheets, word processing documents). Conversion of files, if necessary, will be Contractor's responsibility. Conversely, as required, Contractor must accept and be able to process electronic documents and files created by the State's current desktop applications as described in Attachment II.</w:t>
      </w:r>
    </w:p>
    <w:p w:rsidR="007257FE" w:rsidRDefault="000A5700">
      <w:pPr>
        <w:pStyle w:val="NormalWeb"/>
        <w:rPr>
          <w:rFonts w:ascii="Arial" w:hAnsi="Arial" w:cs="Arial"/>
          <w:sz w:val="20"/>
        </w:rPr>
      </w:pPr>
      <w:r>
        <w:rPr>
          <w:rFonts w:ascii="Arial" w:hAnsi="Arial" w:cs="Arial"/>
          <w:b/>
          <w:bCs/>
          <w:sz w:val="20"/>
        </w:rPr>
        <w:br/>
      </w:r>
      <w:r w:rsidR="007257FE">
        <w:rPr>
          <w:rFonts w:ascii="Arial" w:hAnsi="Arial" w:cs="Arial"/>
          <w:b/>
          <w:bCs/>
          <w:sz w:val="20"/>
        </w:rPr>
        <w:t>4.0 ACCEPTANCE OF DELIVERABLES</w:t>
      </w:r>
    </w:p>
    <w:p w:rsidR="007257FE" w:rsidRDefault="007257FE">
      <w:pPr>
        <w:pStyle w:val="NormalWeb"/>
        <w:rPr>
          <w:rFonts w:ascii="Arial" w:hAnsi="Arial" w:cs="Arial"/>
          <w:sz w:val="20"/>
        </w:rPr>
      </w:pPr>
      <w:r>
        <w:rPr>
          <w:rFonts w:ascii="Arial" w:hAnsi="Arial" w:cs="Arial"/>
          <w:sz w:val="20"/>
        </w:rPr>
        <w:t>Contract deliverables will be submitted, reviewed, and accepted according to the fo</w:t>
      </w:r>
      <w:r w:rsidR="00BB4705">
        <w:rPr>
          <w:rFonts w:ascii="Arial" w:hAnsi="Arial" w:cs="Arial"/>
          <w:sz w:val="20"/>
        </w:rPr>
        <w:t>llowing procedure:</w:t>
      </w:r>
    </w:p>
    <w:p w:rsidR="007257FE" w:rsidRDefault="007257FE" w:rsidP="000A5700">
      <w:pPr>
        <w:pStyle w:val="NormalWeb"/>
        <w:jc w:val="both"/>
        <w:rPr>
          <w:rFonts w:ascii="Arial" w:hAnsi="Arial" w:cs="Arial"/>
          <w:sz w:val="20"/>
        </w:rPr>
      </w:pPr>
      <w:r>
        <w:rPr>
          <w:rFonts w:ascii="Arial" w:hAnsi="Arial" w:cs="Arial"/>
          <w:sz w:val="20"/>
        </w:rPr>
        <w:t xml:space="preserve">A. </w:t>
      </w:r>
      <w:r>
        <w:rPr>
          <w:rFonts w:ascii="Arial" w:hAnsi="Arial" w:cs="Arial"/>
          <w:i/>
          <w:iCs/>
          <w:sz w:val="20"/>
        </w:rPr>
        <w:t>General.</w:t>
      </w:r>
      <w:r>
        <w:rPr>
          <w:rFonts w:ascii="Arial" w:hAnsi="Arial" w:cs="Arial"/>
          <w:sz w:val="20"/>
        </w:rPr>
        <w:t xml:space="preserve"> Except where this Contract provides different criteria, work will be accepted if it has been performed in accordance with the applicable specifications for Contractor's work in the Statement of Work, the Request for Proposals, the Contractor's Proposal, and/or as subsequently modified in State- approved design documents developed within this Project, and in the</w:t>
      </w:r>
      <w:r w:rsidR="00BB4705">
        <w:rPr>
          <w:rFonts w:ascii="Arial" w:hAnsi="Arial" w:cs="Arial"/>
          <w:sz w:val="20"/>
        </w:rPr>
        <w:t xml:space="preserve"> accepted final documentation.</w:t>
      </w:r>
    </w:p>
    <w:p w:rsidR="007257FE" w:rsidRDefault="007257FE" w:rsidP="000A5700">
      <w:pPr>
        <w:pStyle w:val="NormalWeb"/>
        <w:jc w:val="both"/>
        <w:rPr>
          <w:rFonts w:ascii="Arial" w:hAnsi="Arial" w:cs="Arial"/>
          <w:sz w:val="20"/>
        </w:rPr>
      </w:pPr>
      <w:r>
        <w:rPr>
          <w:rFonts w:ascii="Arial" w:hAnsi="Arial" w:cs="Arial"/>
          <w:sz w:val="20"/>
        </w:rPr>
        <w:t xml:space="preserve">B. </w:t>
      </w:r>
      <w:r>
        <w:rPr>
          <w:rFonts w:ascii="Arial" w:hAnsi="Arial" w:cs="Arial"/>
          <w:i/>
          <w:iCs/>
          <w:sz w:val="20"/>
        </w:rPr>
        <w:t>Submittal and Initial Review</w:t>
      </w:r>
      <w:r>
        <w:rPr>
          <w:rFonts w:ascii="Arial" w:hAnsi="Arial" w:cs="Arial"/>
          <w:sz w:val="20"/>
        </w:rPr>
        <w:t>. Upon written notification by Contractor that a Deliverable is completed and available for review and acceptance, the State Project Director will use best efforts to review the Deliverable within five (5) business days after the Deliverable is presented to the State Project Director, but in no event later than ten (10) business days after the Deliverable is presented to the State Project Director. Within the applicable period, the State Project Director will direct the appropriate review process, coordinate any review outside the Project team, and present results to any user committees and/or Steering Committee for approval, as needed. The initial review process will be comprehensive with a view toward identifying all items which must be modified or added to enable a Deliverable to be approved. A failure to deliver all or any essential part of a Deliverable shal</w:t>
      </w:r>
      <w:r w:rsidR="00BB4705">
        <w:rPr>
          <w:rFonts w:ascii="Arial" w:hAnsi="Arial" w:cs="Arial"/>
          <w:sz w:val="20"/>
        </w:rPr>
        <w:t>l be cause for non-acceptance.</w:t>
      </w:r>
    </w:p>
    <w:p w:rsidR="007257FE" w:rsidRDefault="007257FE" w:rsidP="000A5700">
      <w:pPr>
        <w:pStyle w:val="NormalWeb"/>
        <w:jc w:val="both"/>
        <w:rPr>
          <w:rFonts w:ascii="Arial" w:hAnsi="Arial" w:cs="Arial"/>
          <w:sz w:val="20"/>
        </w:rPr>
      </w:pPr>
      <w:r>
        <w:rPr>
          <w:rFonts w:ascii="Arial" w:hAnsi="Arial" w:cs="Arial"/>
          <w:sz w:val="20"/>
        </w:rPr>
        <w:t xml:space="preserve">C. </w:t>
      </w:r>
      <w:r>
        <w:rPr>
          <w:rFonts w:ascii="Arial" w:hAnsi="Arial" w:cs="Arial"/>
          <w:i/>
          <w:iCs/>
          <w:sz w:val="20"/>
        </w:rPr>
        <w:t>Notification of Acceptance or Rejection</w:t>
      </w:r>
      <w:r>
        <w:rPr>
          <w:rFonts w:ascii="Arial" w:hAnsi="Arial" w:cs="Arial"/>
          <w:sz w:val="20"/>
        </w:rPr>
        <w:t>. If no notification is delivered to Contractor within the applicable period, the Deliverable will be considered approved. If State disapproves a Deliverable, State will notify Contractor in writing of such disapproval, and will specify those items which, if modified or added, will cause t</w:t>
      </w:r>
      <w:r w:rsidR="00BB4705">
        <w:rPr>
          <w:rFonts w:ascii="Arial" w:hAnsi="Arial" w:cs="Arial"/>
          <w:sz w:val="20"/>
        </w:rPr>
        <w:t>he Deliverable to be approved.</w:t>
      </w:r>
    </w:p>
    <w:p w:rsidR="00BB4705" w:rsidRDefault="007257FE" w:rsidP="000A5700">
      <w:pPr>
        <w:pStyle w:val="NormalWeb"/>
        <w:jc w:val="both"/>
        <w:rPr>
          <w:rFonts w:ascii="Arial" w:hAnsi="Arial" w:cs="Arial"/>
          <w:sz w:val="20"/>
        </w:rPr>
      </w:pPr>
      <w:r>
        <w:rPr>
          <w:rFonts w:ascii="Arial" w:hAnsi="Arial" w:cs="Arial"/>
          <w:sz w:val="20"/>
        </w:rPr>
        <w:t xml:space="preserve">D. </w:t>
      </w:r>
      <w:r>
        <w:rPr>
          <w:rFonts w:ascii="Arial" w:hAnsi="Arial" w:cs="Arial"/>
          <w:i/>
          <w:iCs/>
          <w:sz w:val="20"/>
        </w:rPr>
        <w:t>Resubmitting Corrected Deliverables</w:t>
      </w:r>
      <w:r>
        <w:rPr>
          <w:rFonts w:ascii="Arial" w:hAnsi="Arial" w:cs="Arial"/>
          <w:sz w:val="20"/>
        </w:rPr>
        <w:t xml:space="preserve">. With respect to such Deliverables, Contractor will resubmit the Deliverable with requested modifications and the State Project Director will review such modifications within five (5) business days. If no notification is delivered to Contractor within those five (5) business days, the Deliverable is considered approved. If the State disapproves that Deliverable, the State will notify Contractor in writing of any additional deficiencies which result from such modifications and Contractor will resubmit </w:t>
      </w:r>
      <w:r>
        <w:rPr>
          <w:rFonts w:ascii="Arial" w:hAnsi="Arial" w:cs="Arial"/>
          <w:sz w:val="20"/>
        </w:rPr>
        <w:lastRenderedPageBreak/>
        <w:t>the Deliverable with the requested modifications. The parties agree to repeat this process as required until all such identified deficiencies are corrected or a determination of breach or default is made. The payment by the State for each activity is contingent upon correction of all such deficiencies and accepta</w:t>
      </w:r>
      <w:r w:rsidR="00BB4705">
        <w:rPr>
          <w:rFonts w:ascii="Arial" w:hAnsi="Arial" w:cs="Arial"/>
          <w:sz w:val="20"/>
        </w:rPr>
        <w:t>nce by the State.</w:t>
      </w:r>
    </w:p>
    <w:p w:rsidR="000A5700" w:rsidRDefault="007257FE" w:rsidP="000A5700">
      <w:pPr>
        <w:pStyle w:val="NormalWeb"/>
        <w:jc w:val="both"/>
        <w:rPr>
          <w:rFonts w:ascii="Arial" w:hAnsi="Arial" w:cs="Arial"/>
          <w:sz w:val="20"/>
        </w:rPr>
      </w:pPr>
      <w:r>
        <w:rPr>
          <w:rFonts w:ascii="Arial" w:hAnsi="Arial" w:cs="Arial"/>
          <w:sz w:val="20"/>
        </w:rPr>
        <w:t xml:space="preserve">F. </w:t>
      </w:r>
      <w:r>
        <w:rPr>
          <w:rFonts w:ascii="Arial" w:hAnsi="Arial" w:cs="Arial"/>
          <w:i/>
          <w:iCs/>
          <w:sz w:val="20"/>
        </w:rPr>
        <w:t>Payment of Retainage Based on Acceptance</w:t>
      </w:r>
      <w:r>
        <w:rPr>
          <w:rFonts w:ascii="Arial" w:hAnsi="Arial" w:cs="Arial"/>
          <w:sz w:val="20"/>
        </w:rPr>
        <w:t>. Final payment of any retainage will be contingent on completion and acceptance of all contract deliverables.</w:t>
      </w:r>
    </w:p>
    <w:p w:rsidR="00BB4705" w:rsidRDefault="007257FE" w:rsidP="000A5700">
      <w:pPr>
        <w:pStyle w:val="NormalWeb"/>
        <w:jc w:val="both"/>
        <w:rPr>
          <w:rFonts w:ascii="Arial" w:hAnsi="Arial" w:cs="Arial"/>
          <w:sz w:val="20"/>
        </w:rPr>
      </w:pPr>
      <w:r>
        <w:rPr>
          <w:rFonts w:ascii="Arial" w:hAnsi="Arial" w:cs="Arial"/>
          <w:b/>
          <w:bCs/>
          <w:sz w:val="20"/>
        </w:rPr>
        <w:t>5.0 COMPENSATION AND MAXIMUM AMOUNT OF CONTRACT</w:t>
      </w:r>
    </w:p>
    <w:p w:rsidR="00BB4705" w:rsidRDefault="007257FE" w:rsidP="000A5700">
      <w:pPr>
        <w:pStyle w:val="NormalWeb"/>
        <w:jc w:val="both"/>
        <w:rPr>
          <w:rFonts w:ascii="Arial" w:hAnsi="Arial" w:cs="Arial"/>
          <w:sz w:val="20"/>
        </w:rPr>
      </w:pPr>
      <w:r>
        <w:rPr>
          <w:rFonts w:ascii="Arial" w:hAnsi="Arial" w:cs="Arial"/>
          <w:sz w:val="20"/>
        </w:rPr>
        <w:t xml:space="preserve">In consideration of the services required by this contract, State hereby agrees to pay to Contractor a maximum fee of </w:t>
      </w:r>
      <w:r>
        <w:rPr>
          <w:rFonts w:ascii="Arial" w:hAnsi="Arial" w:cs="Arial"/>
          <w:sz w:val="20"/>
          <w:u w:val="single"/>
        </w:rPr>
        <w:t>$</w:t>
      </w:r>
      <w:r w:rsidR="00B30A9E">
        <w:rPr>
          <w:rFonts w:ascii="Arial" w:hAnsi="Arial" w:cs="Arial"/>
          <w:sz w:val="20"/>
          <w:u w:val="single"/>
        </w:rPr>
        <w:t>_</w:t>
      </w:r>
      <w:proofErr w:type="gramStart"/>
      <w:r w:rsidR="00B30A9E">
        <w:rPr>
          <w:rFonts w:ascii="Arial" w:hAnsi="Arial" w:cs="Arial"/>
          <w:sz w:val="20"/>
          <w:u w:val="single"/>
        </w:rPr>
        <w:t>_</w:t>
      </w:r>
      <w:r>
        <w:rPr>
          <w:rFonts w:ascii="Arial" w:hAnsi="Arial" w:cs="Arial"/>
          <w:sz w:val="20"/>
        </w:rPr>
        <w:t xml:space="preserve"> .</w:t>
      </w:r>
      <w:proofErr w:type="gramEnd"/>
      <w:r>
        <w:rPr>
          <w:rFonts w:ascii="Arial" w:hAnsi="Arial" w:cs="Arial"/>
          <w:sz w:val="20"/>
        </w:rPr>
        <w:t xml:space="preserve"> Contractor will comply with the Division of Administration State General Travel Regulations, as set forth in Division of Administration Policy and Procedure Memorandum No. 49. Payment will be made only on approval of _________________________________ (</w:t>
      </w:r>
      <w:r>
        <w:rPr>
          <w:rFonts w:ascii="Arial" w:hAnsi="Arial" w:cs="Arial"/>
          <w:i/>
          <w:iCs/>
          <w:sz w:val="20"/>
        </w:rPr>
        <w:t>Name of Designee).</w:t>
      </w:r>
    </w:p>
    <w:p w:rsidR="007257FE" w:rsidRDefault="007257FE" w:rsidP="000A5700">
      <w:pPr>
        <w:pStyle w:val="NormalWeb"/>
        <w:jc w:val="both"/>
        <w:rPr>
          <w:rFonts w:ascii="Arial" w:hAnsi="Arial" w:cs="Arial"/>
          <w:sz w:val="20"/>
        </w:rPr>
      </w:pPr>
      <w:r>
        <w:rPr>
          <w:rFonts w:ascii="Arial" w:hAnsi="Arial" w:cs="Arial"/>
          <w:i/>
          <w:iCs/>
          <w:sz w:val="20"/>
        </w:rPr>
        <w:t>(There are many payment terms that can be negotiated with the Contractor. Below are examples of some that are used. Any one or combination of these is acceptable as long as payment is tied to the Acceptance of the Deliverables. The terms used are illustrative only</w:t>
      </w:r>
      <w:r w:rsidR="00BB4705">
        <w:rPr>
          <w:rFonts w:ascii="Arial" w:hAnsi="Arial" w:cs="Arial"/>
          <w:sz w:val="20"/>
        </w:rPr>
        <w:t>)</w:t>
      </w:r>
    </w:p>
    <w:p w:rsidR="007257FE" w:rsidRDefault="007257FE" w:rsidP="000A5700">
      <w:pPr>
        <w:pStyle w:val="NormalWeb"/>
        <w:jc w:val="both"/>
        <w:rPr>
          <w:rFonts w:ascii="Arial" w:hAnsi="Arial" w:cs="Arial"/>
          <w:sz w:val="20"/>
        </w:rPr>
      </w:pPr>
      <w:r>
        <w:rPr>
          <w:rFonts w:ascii="Arial" w:hAnsi="Arial" w:cs="Arial"/>
          <w:b/>
          <w:bCs/>
          <w:sz w:val="20"/>
        </w:rPr>
        <w:t>Example A.</w:t>
      </w:r>
      <w:r>
        <w:rPr>
          <w:rFonts w:ascii="Arial" w:hAnsi="Arial" w:cs="Arial"/>
          <w:sz w:val="20"/>
        </w:rPr>
        <w:t xml:space="preserve"> </w:t>
      </w:r>
      <w:r>
        <w:rPr>
          <w:rFonts w:ascii="Arial" w:hAnsi="Arial" w:cs="Arial"/>
          <w:i/>
          <w:iCs/>
          <w:sz w:val="20"/>
        </w:rPr>
        <w:t>Payment by Task</w:t>
      </w:r>
      <w:r w:rsidR="00BB4705">
        <w:rPr>
          <w:rFonts w:ascii="Arial" w:hAnsi="Arial" w:cs="Arial"/>
          <w:sz w:val="20"/>
        </w:rPr>
        <w:t>.</w:t>
      </w:r>
    </w:p>
    <w:p w:rsidR="007257FE" w:rsidRDefault="007257FE" w:rsidP="000A5700">
      <w:pPr>
        <w:pStyle w:val="NormalWeb"/>
        <w:jc w:val="both"/>
        <w:rPr>
          <w:rFonts w:ascii="Arial" w:hAnsi="Arial" w:cs="Arial"/>
          <w:sz w:val="20"/>
        </w:rPr>
      </w:pPr>
      <w:r>
        <w:rPr>
          <w:rFonts w:ascii="Arial" w:hAnsi="Arial" w:cs="Arial"/>
          <w:sz w:val="20"/>
        </w:rPr>
        <w:t>The Contract resulting from this Request for Proposal shall be compensated on a firm fixed price basis with progress payments upon completion of all deliverables within a series of tasks. Certain tasks have been identified</w:t>
      </w:r>
      <w:r w:rsidR="00BB4705">
        <w:rPr>
          <w:rFonts w:ascii="Arial" w:hAnsi="Arial" w:cs="Arial"/>
          <w:sz w:val="20"/>
        </w:rPr>
        <w:t xml:space="preserve"> as payment tasks (see below).</w:t>
      </w:r>
    </w:p>
    <w:p w:rsidR="007257FE" w:rsidRDefault="007257FE" w:rsidP="000A5700">
      <w:pPr>
        <w:pStyle w:val="NormalWeb"/>
        <w:jc w:val="both"/>
        <w:rPr>
          <w:rFonts w:ascii="Arial" w:hAnsi="Arial" w:cs="Arial"/>
          <w:sz w:val="20"/>
        </w:rPr>
      </w:pPr>
      <w:r>
        <w:rPr>
          <w:rFonts w:ascii="Arial" w:hAnsi="Arial" w:cs="Arial"/>
          <w:sz w:val="20"/>
        </w:rPr>
        <w:t>Payments, less retainage, will be made upon successful completion and after review and written approval by the State of the tasks and deliverables. All completed work and deliverables shall be in conformity with the Request for Proposal specifications and commonl</w:t>
      </w:r>
      <w:r w:rsidR="00BB4705">
        <w:rPr>
          <w:rFonts w:ascii="Arial" w:hAnsi="Arial" w:cs="Arial"/>
          <w:sz w:val="20"/>
        </w:rPr>
        <w:t>y accepted industry standards.</w:t>
      </w:r>
    </w:p>
    <w:p w:rsidR="007257FE" w:rsidRDefault="007257FE" w:rsidP="000A5700">
      <w:pPr>
        <w:pStyle w:val="NormalWeb"/>
        <w:jc w:val="both"/>
        <w:rPr>
          <w:rFonts w:ascii="Arial" w:hAnsi="Arial" w:cs="Arial"/>
          <w:sz w:val="20"/>
        </w:rPr>
      </w:pPr>
      <w:r>
        <w:rPr>
          <w:rFonts w:ascii="Arial" w:hAnsi="Arial" w:cs="Arial"/>
          <w:sz w:val="20"/>
          <w:u w:val="single"/>
        </w:rPr>
        <w:t>Payment Schedule</w:t>
      </w:r>
      <w:r>
        <w:rPr>
          <w:rFonts w:ascii="Arial" w:hAnsi="Arial" w:cs="Arial"/>
          <w:sz w:val="20"/>
        </w:rPr>
        <w:t> </w:t>
      </w:r>
    </w:p>
    <w:p w:rsidR="000A5700" w:rsidRDefault="007257FE" w:rsidP="000A5700">
      <w:pPr>
        <w:pStyle w:val="NormalWeb"/>
        <w:jc w:val="both"/>
        <w:rPr>
          <w:rFonts w:ascii="Arial" w:hAnsi="Arial" w:cs="Arial"/>
          <w:sz w:val="20"/>
        </w:rPr>
      </w:pPr>
      <w:r>
        <w:rPr>
          <w:rFonts w:ascii="Arial" w:hAnsi="Arial" w:cs="Arial"/>
          <w:sz w:val="20"/>
        </w:rPr>
        <w:t>State has identified certain tasks as payment tasks. Payment tasks are those which represent the completion of major milestones of the project. Payment tasks are as follows:</w:t>
      </w:r>
    </w:p>
    <w:p w:rsidR="007257FE" w:rsidRDefault="007257FE">
      <w:pPr>
        <w:pStyle w:val="NormalWeb"/>
        <w:rPr>
          <w:rFonts w:ascii="Arial" w:hAnsi="Arial" w:cs="Arial"/>
          <w:sz w:val="20"/>
        </w:rPr>
      </w:pPr>
      <w:r>
        <w:rPr>
          <w:rFonts w:ascii="Arial" w:hAnsi="Arial" w:cs="Arial"/>
          <w:sz w:val="20"/>
        </w:rPr>
        <w:t>$000.00 Task 4 Verify Functional Requirements</w:t>
      </w:r>
    </w:p>
    <w:p w:rsidR="007257FE" w:rsidRDefault="007257FE">
      <w:pPr>
        <w:pStyle w:val="NormalWeb"/>
        <w:rPr>
          <w:rFonts w:ascii="Arial" w:hAnsi="Arial" w:cs="Arial"/>
          <w:sz w:val="20"/>
        </w:rPr>
      </w:pPr>
      <w:r>
        <w:rPr>
          <w:rFonts w:ascii="Arial" w:hAnsi="Arial" w:cs="Arial"/>
          <w:sz w:val="20"/>
        </w:rPr>
        <w:t xml:space="preserve">$000.00 Task 5 Develop Detailed Design for Modified </w:t>
      </w:r>
      <w:smartTag w:uri="urn:schemas-microsoft-com:office:smarttags" w:element="State">
        <w:smartTag w:uri="urn:schemas-microsoft-com:office:smarttags" w:element="place">
          <w:r>
            <w:rPr>
              <w:rFonts w:ascii="Arial" w:hAnsi="Arial" w:cs="Arial"/>
              <w:sz w:val="20"/>
            </w:rPr>
            <w:t>WIS</w:t>
          </w:r>
        </w:smartTag>
      </w:smartTag>
      <w:r>
        <w:rPr>
          <w:rFonts w:ascii="Arial" w:hAnsi="Arial" w:cs="Arial"/>
          <w:sz w:val="20"/>
        </w:rPr>
        <w:t xml:space="preserve"> System</w:t>
      </w:r>
    </w:p>
    <w:p w:rsidR="007257FE" w:rsidRDefault="007257FE">
      <w:pPr>
        <w:pStyle w:val="NormalWeb"/>
        <w:rPr>
          <w:rFonts w:ascii="Arial" w:hAnsi="Arial" w:cs="Arial"/>
          <w:sz w:val="20"/>
        </w:rPr>
      </w:pPr>
      <w:r>
        <w:rPr>
          <w:rFonts w:ascii="Arial" w:hAnsi="Arial" w:cs="Arial"/>
          <w:sz w:val="20"/>
        </w:rPr>
        <w:t xml:space="preserve">$000.00 Task 7 </w:t>
      </w:r>
      <w:smartTag w:uri="urn:schemas-microsoft-com:office:smarttags" w:element="State">
        <w:smartTag w:uri="urn:schemas-microsoft-com:office:smarttags" w:element="place">
          <w:r>
            <w:rPr>
              <w:rFonts w:ascii="Arial" w:hAnsi="Arial" w:cs="Arial"/>
              <w:sz w:val="20"/>
            </w:rPr>
            <w:t>WIS</w:t>
          </w:r>
        </w:smartTag>
      </w:smartTag>
      <w:r>
        <w:rPr>
          <w:rFonts w:ascii="Arial" w:hAnsi="Arial" w:cs="Arial"/>
          <w:sz w:val="20"/>
        </w:rPr>
        <w:t xml:space="preserve"> System Modifications and Testing</w:t>
      </w:r>
    </w:p>
    <w:p w:rsidR="007257FE" w:rsidRDefault="007257FE">
      <w:pPr>
        <w:pStyle w:val="NormalWeb"/>
        <w:rPr>
          <w:rFonts w:ascii="Arial" w:hAnsi="Arial" w:cs="Arial"/>
          <w:sz w:val="20"/>
        </w:rPr>
      </w:pPr>
      <w:r>
        <w:rPr>
          <w:rFonts w:ascii="Arial" w:hAnsi="Arial" w:cs="Arial"/>
          <w:sz w:val="20"/>
        </w:rPr>
        <w:t>$000.00 Task 9 Develop System Documentation</w:t>
      </w:r>
    </w:p>
    <w:p w:rsidR="007257FE" w:rsidRDefault="007257FE">
      <w:pPr>
        <w:pStyle w:val="NormalWeb"/>
        <w:rPr>
          <w:rFonts w:ascii="Arial" w:hAnsi="Arial" w:cs="Arial"/>
          <w:sz w:val="20"/>
        </w:rPr>
      </w:pPr>
      <w:r>
        <w:rPr>
          <w:rFonts w:ascii="Arial" w:hAnsi="Arial" w:cs="Arial"/>
          <w:sz w:val="20"/>
        </w:rPr>
        <w:t>$000.00 Task 12 Conduct Pilot Test</w:t>
      </w:r>
    </w:p>
    <w:p w:rsidR="007257FE" w:rsidRDefault="007257FE">
      <w:pPr>
        <w:pStyle w:val="NormalWeb"/>
        <w:rPr>
          <w:rFonts w:ascii="Arial" w:hAnsi="Arial" w:cs="Arial"/>
          <w:sz w:val="20"/>
        </w:rPr>
      </w:pPr>
      <w:r>
        <w:rPr>
          <w:rFonts w:ascii="Arial" w:hAnsi="Arial" w:cs="Arial"/>
          <w:sz w:val="20"/>
        </w:rPr>
        <w:t>$000.00 Task 14 Statewide Implementation</w:t>
      </w:r>
    </w:p>
    <w:p w:rsidR="007257FE" w:rsidRDefault="007257FE" w:rsidP="000A5700">
      <w:pPr>
        <w:pStyle w:val="NormalWeb"/>
        <w:jc w:val="both"/>
        <w:rPr>
          <w:rFonts w:ascii="Arial" w:hAnsi="Arial" w:cs="Arial"/>
          <w:sz w:val="20"/>
        </w:rPr>
      </w:pPr>
      <w:r>
        <w:rPr>
          <w:rFonts w:ascii="Arial" w:hAnsi="Arial" w:cs="Arial"/>
          <w:sz w:val="20"/>
        </w:rPr>
        <w:t xml:space="preserve">Payments are predicated upon successful completion and written approval by the State of the described tasks and deliverables as provided in the Acceptance of Deliverables Section 4.0. Payments will be made to the Contractor after written acceptance by the State of the payment task and receipt of an invoice. State will make every reasonable effort to make payments within 25 work </w:t>
      </w:r>
      <w:r w:rsidR="002456BC">
        <w:rPr>
          <w:rFonts w:ascii="Arial" w:hAnsi="Arial" w:cs="Arial"/>
          <w:sz w:val="20"/>
        </w:rPr>
        <w:t>days of the receipt of invoice.</w:t>
      </w:r>
      <w:r>
        <w:rPr>
          <w:rFonts w:ascii="Arial" w:hAnsi="Arial" w:cs="Arial"/>
          <w:sz w:val="20"/>
        </w:rPr>
        <w:t> </w:t>
      </w:r>
    </w:p>
    <w:p w:rsidR="007257FE" w:rsidRDefault="007257FE">
      <w:pPr>
        <w:pStyle w:val="NormalWeb"/>
        <w:rPr>
          <w:rFonts w:ascii="Arial" w:hAnsi="Arial" w:cs="Arial"/>
          <w:sz w:val="20"/>
        </w:rPr>
      </w:pPr>
      <w:r>
        <w:rPr>
          <w:rFonts w:ascii="Arial" w:hAnsi="Arial" w:cs="Arial"/>
          <w:sz w:val="20"/>
        </w:rPr>
        <w:t>The amount of the payment will be determined in the following manner. </w:t>
      </w:r>
    </w:p>
    <w:p w:rsidR="007257FE" w:rsidRDefault="007257FE" w:rsidP="000A5700">
      <w:pPr>
        <w:numPr>
          <w:ilvl w:val="0"/>
          <w:numId w:val="1"/>
        </w:numPr>
        <w:spacing w:before="100" w:beforeAutospacing="1" w:after="100" w:afterAutospacing="1"/>
        <w:jc w:val="both"/>
        <w:rPr>
          <w:rFonts w:ascii="Arial" w:hAnsi="Arial" w:cs="Arial"/>
          <w:sz w:val="20"/>
        </w:rPr>
      </w:pPr>
      <w:r>
        <w:rPr>
          <w:rFonts w:ascii="Arial" w:hAnsi="Arial" w:cs="Arial"/>
          <w:sz w:val="20"/>
        </w:rPr>
        <w:lastRenderedPageBreak/>
        <w:t xml:space="preserve">Tasks specified as non-payment tasks will accumulate forward to the next payment task. For example, the first payment task is Task 4. Upon completion of Task 4, the Contractor will be paid for all allowable charges incurred up </w:t>
      </w:r>
      <w:r w:rsidR="00BB4705">
        <w:rPr>
          <w:rFonts w:ascii="Arial" w:hAnsi="Arial" w:cs="Arial"/>
          <w:sz w:val="20"/>
        </w:rPr>
        <w:t>through Task 4, less retainage.</w:t>
      </w:r>
    </w:p>
    <w:p w:rsidR="007257FE" w:rsidRDefault="007257FE" w:rsidP="000A5700">
      <w:pPr>
        <w:numPr>
          <w:ilvl w:val="0"/>
          <w:numId w:val="2"/>
        </w:numPr>
        <w:spacing w:before="100" w:beforeAutospacing="1" w:after="100" w:afterAutospacing="1"/>
        <w:jc w:val="both"/>
        <w:rPr>
          <w:rFonts w:ascii="Arial" w:hAnsi="Arial" w:cs="Arial"/>
          <w:sz w:val="20"/>
        </w:rPr>
      </w:pPr>
      <w:r>
        <w:rPr>
          <w:rFonts w:ascii="Arial" w:hAnsi="Arial" w:cs="Arial"/>
          <w:sz w:val="20"/>
        </w:rPr>
        <w:t>The allowable payment amount will be multiplied by 90 percent, giving the amount which will be remitted to the Contractor. Ten percent of the allowable milestone payment will be retained until written acceptance by the State of all deliverab</w:t>
      </w:r>
      <w:r w:rsidR="00BB4705">
        <w:rPr>
          <w:rFonts w:ascii="Arial" w:hAnsi="Arial" w:cs="Arial"/>
          <w:sz w:val="20"/>
        </w:rPr>
        <w:t>les provided by the contract.</w:t>
      </w:r>
    </w:p>
    <w:p w:rsidR="007257FE" w:rsidRDefault="007257FE" w:rsidP="000A5700">
      <w:pPr>
        <w:numPr>
          <w:ilvl w:val="0"/>
          <w:numId w:val="3"/>
        </w:numPr>
        <w:spacing w:before="100" w:beforeAutospacing="1" w:after="100" w:afterAutospacing="1"/>
        <w:jc w:val="both"/>
        <w:rPr>
          <w:rFonts w:ascii="Arial" w:hAnsi="Arial" w:cs="Arial"/>
          <w:sz w:val="20"/>
        </w:rPr>
      </w:pPr>
      <w:r>
        <w:rPr>
          <w:rFonts w:ascii="Arial" w:hAnsi="Arial" w:cs="Arial"/>
          <w:sz w:val="20"/>
        </w:rPr>
        <w:t>Upon written State acceptance of the system's successful implementation, one-half of the retained funds wi</w:t>
      </w:r>
      <w:r w:rsidR="00BB4705">
        <w:rPr>
          <w:rFonts w:ascii="Arial" w:hAnsi="Arial" w:cs="Arial"/>
          <w:sz w:val="20"/>
        </w:rPr>
        <w:t>ll be paid to the Contractor.</w:t>
      </w:r>
    </w:p>
    <w:p w:rsidR="007257FE" w:rsidRDefault="007257FE" w:rsidP="000A5700">
      <w:pPr>
        <w:numPr>
          <w:ilvl w:val="0"/>
          <w:numId w:val="4"/>
        </w:numPr>
        <w:spacing w:before="100" w:beforeAutospacing="1" w:after="100" w:afterAutospacing="1"/>
        <w:jc w:val="both"/>
        <w:rPr>
          <w:rFonts w:ascii="Arial" w:hAnsi="Arial" w:cs="Arial"/>
          <w:sz w:val="20"/>
        </w:rPr>
      </w:pPr>
      <w:r>
        <w:rPr>
          <w:rFonts w:ascii="Arial" w:hAnsi="Arial" w:cs="Arial"/>
          <w:sz w:val="20"/>
        </w:rPr>
        <w:t>The remaining retained funds will be paid to the Contractor upon State acceptance of the system following the</w:t>
      </w:r>
      <w:r w:rsidR="00BB4705">
        <w:rPr>
          <w:rFonts w:ascii="Arial" w:hAnsi="Arial" w:cs="Arial"/>
          <w:sz w:val="20"/>
        </w:rPr>
        <w:t xml:space="preserve"> warranty/maintenance period.</w:t>
      </w:r>
    </w:p>
    <w:p w:rsidR="007257FE" w:rsidRDefault="007257FE">
      <w:pPr>
        <w:numPr>
          <w:ilvl w:val="0"/>
          <w:numId w:val="5"/>
        </w:numPr>
        <w:spacing w:before="100" w:beforeAutospacing="1" w:after="100" w:afterAutospacing="1"/>
        <w:rPr>
          <w:rFonts w:ascii="Arial" w:hAnsi="Arial" w:cs="Arial"/>
          <w:sz w:val="20"/>
        </w:rPr>
      </w:pPr>
      <w:r>
        <w:rPr>
          <w:rFonts w:ascii="Arial" w:hAnsi="Arial" w:cs="Arial"/>
          <w:sz w:val="20"/>
        </w:rPr>
        <w:t xml:space="preserve">No interest on retained funds shall accrue to the Contractor.  </w:t>
      </w:r>
    </w:p>
    <w:p w:rsidR="000A5700" w:rsidRDefault="007257FE" w:rsidP="000A5700">
      <w:pPr>
        <w:jc w:val="both"/>
        <w:rPr>
          <w:rFonts w:ascii="Arial" w:hAnsi="Arial" w:cs="Arial"/>
          <w:sz w:val="20"/>
        </w:rPr>
      </w:pPr>
      <w:r>
        <w:rPr>
          <w:rFonts w:ascii="Arial" w:hAnsi="Arial" w:cs="Arial"/>
          <w:sz w:val="20"/>
          <w:u w:val="single"/>
        </w:rPr>
        <w:t xml:space="preserve">Prohibition </w:t>
      </w:r>
      <w:proofErr w:type="gramStart"/>
      <w:r>
        <w:rPr>
          <w:rFonts w:ascii="Arial" w:hAnsi="Arial" w:cs="Arial"/>
          <w:sz w:val="20"/>
          <w:u w:val="single"/>
        </w:rPr>
        <w:t>Against</w:t>
      </w:r>
      <w:proofErr w:type="gramEnd"/>
      <w:r>
        <w:rPr>
          <w:rFonts w:ascii="Arial" w:hAnsi="Arial" w:cs="Arial"/>
          <w:sz w:val="20"/>
          <w:u w:val="single"/>
        </w:rPr>
        <w:t xml:space="preserve"> Advance Payments</w:t>
      </w:r>
      <w:r>
        <w:rPr>
          <w:rFonts w:ascii="Arial" w:hAnsi="Arial" w:cs="Arial"/>
          <w:sz w:val="20"/>
        </w:rPr>
        <w:t>. No compensation or payment of any nature will be made in advance of services actually performed and/or supplies furnished.</w:t>
      </w:r>
    </w:p>
    <w:p w:rsidR="007257FE" w:rsidRDefault="007257FE" w:rsidP="000A5700">
      <w:pPr>
        <w:jc w:val="both"/>
        <w:rPr>
          <w:rFonts w:ascii="Arial" w:hAnsi="Arial" w:cs="Arial"/>
          <w:sz w:val="20"/>
        </w:rPr>
      </w:pPr>
      <w:r>
        <w:rPr>
          <w:rFonts w:ascii="Arial" w:hAnsi="Arial" w:cs="Arial"/>
          <w:sz w:val="20"/>
        </w:rPr>
        <w:t xml:space="preserve">   </w:t>
      </w:r>
    </w:p>
    <w:p w:rsidR="000A5700" w:rsidRDefault="007257FE" w:rsidP="000A5700">
      <w:pPr>
        <w:pStyle w:val="NormalWeb"/>
        <w:spacing w:before="0" w:beforeAutospacing="0" w:after="0" w:afterAutospacing="0"/>
        <w:jc w:val="both"/>
        <w:rPr>
          <w:rFonts w:ascii="Arial" w:hAnsi="Arial" w:cs="Arial"/>
          <w:i/>
          <w:iCs/>
          <w:sz w:val="20"/>
        </w:rPr>
      </w:pPr>
      <w:r>
        <w:rPr>
          <w:rFonts w:ascii="Arial" w:hAnsi="Arial" w:cs="Arial"/>
          <w:b/>
          <w:bCs/>
          <w:sz w:val="20"/>
        </w:rPr>
        <w:t>Example B.</w:t>
      </w:r>
      <w:r>
        <w:rPr>
          <w:rFonts w:ascii="Arial" w:hAnsi="Arial" w:cs="Arial"/>
          <w:sz w:val="20"/>
        </w:rPr>
        <w:t xml:space="preserve"> </w:t>
      </w:r>
      <w:r>
        <w:rPr>
          <w:rFonts w:ascii="Arial" w:hAnsi="Arial" w:cs="Arial"/>
          <w:i/>
          <w:iCs/>
          <w:sz w:val="20"/>
        </w:rPr>
        <w:t>Payment by Percentage of Completion</w:t>
      </w:r>
    </w:p>
    <w:p w:rsidR="007257FE" w:rsidRDefault="007257FE" w:rsidP="000A5700">
      <w:pPr>
        <w:pStyle w:val="NormalWeb"/>
        <w:spacing w:before="0" w:beforeAutospacing="0" w:after="0" w:afterAutospacing="0"/>
        <w:jc w:val="both"/>
        <w:rPr>
          <w:rFonts w:ascii="Arial" w:hAnsi="Arial" w:cs="Arial"/>
          <w:sz w:val="20"/>
        </w:rPr>
      </w:pPr>
      <w:r>
        <w:rPr>
          <w:rFonts w:ascii="Arial" w:hAnsi="Arial" w:cs="Arial"/>
          <w:sz w:val="20"/>
        </w:rPr>
        <w:t> </w:t>
      </w:r>
    </w:p>
    <w:p w:rsidR="000A5700" w:rsidRDefault="007257FE" w:rsidP="000A5700">
      <w:pPr>
        <w:pStyle w:val="NormalWeb"/>
        <w:spacing w:before="0" w:beforeAutospacing="0" w:after="0" w:afterAutospacing="0"/>
        <w:jc w:val="both"/>
        <w:rPr>
          <w:rFonts w:ascii="Arial" w:hAnsi="Arial" w:cs="Arial"/>
          <w:sz w:val="20"/>
        </w:rPr>
      </w:pPr>
      <w:r>
        <w:rPr>
          <w:rFonts w:ascii="Arial" w:hAnsi="Arial" w:cs="Arial"/>
          <w:sz w:val="20"/>
        </w:rPr>
        <w:t>Payment for the development of the Project will be based on completion of project milestones by Contractor and accepted as per Section 4.0. Each Project milestone has been assigned a percentage. This percentage will be used to determine the portion of Contractor's fee for developing the Project that shall be paid upon successful completion and acceptance of deliverables resulting from the Project milestone as provided in Section 4.0. The project milestones and payment percentages are listed below:</w:t>
      </w:r>
    </w:p>
    <w:p w:rsidR="007257FE" w:rsidRDefault="007257FE" w:rsidP="000A5700">
      <w:pPr>
        <w:pStyle w:val="NormalWeb"/>
        <w:spacing w:before="0" w:beforeAutospacing="0" w:after="0" w:afterAutospacing="0"/>
        <w:jc w:val="both"/>
        <w:rPr>
          <w:rFonts w:ascii="Arial" w:hAnsi="Arial" w:cs="Arial"/>
          <w:sz w:val="20"/>
        </w:rPr>
      </w:pP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u w:val="single"/>
        </w:rPr>
        <w:t>Project Milestone Percentage</w:t>
      </w:r>
    </w:p>
    <w:p w:rsidR="000A5700" w:rsidRDefault="007257FE" w:rsidP="000A5700">
      <w:pPr>
        <w:pStyle w:val="NormalWeb"/>
        <w:spacing w:before="0" w:beforeAutospacing="0" w:after="0" w:afterAutospacing="0"/>
        <w:jc w:val="both"/>
        <w:rPr>
          <w:rFonts w:ascii="Arial" w:hAnsi="Arial" w:cs="Arial"/>
          <w:sz w:val="20"/>
        </w:rPr>
      </w:pPr>
      <w:r>
        <w:rPr>
          <w:rFonts w:ascii="Arial" w:hAnsi="Arial" w:cs="Arial"/>
          <w:sz w:val="20"/>
        </w:rPr>
        <w:t>Project Schedule showing start and end dates for key</w:t>
      </w:r>
      <w:r w:rsidR="00D90E2D">
        <w:rPr>
          <w:rFonts w:ascii="Arial" w:hAnsi="Arial" w:cs="Arial"/>
          <w:sz w:val="20"/>
        </w:rPr>
        <w:t xml:space="preserve"> </w:t>
      </w:r>
      <w:r>
        <w:rPr>
          <w:rFonts w:ascii="Arial" w:hAnsi="Arial" w:cs="Arial"/>
          <w:sz w:val="20"/>
        </w:rPr>
        <w:t>project milestones accepted by the State and conclusion</w:t>
      </w:r>
      <w:r w:rsidR="00D90E2D">
        <w:rPr>
          <w:rFonts w:ascii="Arial" w:hAnsi="Arial" w:cs="Arial"/>
          <w:sz w:val="20"/>
        </w:rPr>
        <w:t xml:space="preserve"> </w:t>
      </w:r>
      <w:r>
        <w:rPr>
          <w:rFonts w:ascii="Arial" w:hAnsi="Arial" w:cs="Arial"/>
          <w:sz w:val="20"/>
        </w:rPr>
        <w:t>of initial project meeting where objectives and time</w:t>
      </w:r>
      <w:r w:rsidR="00D90E2D">
        <w:rPr>
          <w:rFonts w:ascii="Arial" w:hAnsi="Arial" w:cs="Arial"/>
          <w:sz w:val="20"/>
        </w:rPr>
        <w:t xml:space="preserve"> </w:t>
      </w:r>
      <w:r>
        <w:rPr>
          <w:rFonts w:ascii="Arial" w:hAnsi="Arial" w:cs="Arial"/>
          <w:sz w:val="20"/>
        </w:rPr>
        <w:t>tables are agreed to by the State and the Contractor 10%</w:t>
      </w:r>
    </w:p>
    <w:p w:rsidR="007257FE" w:rsidRDefault="007257FE" w:rsidP="000A5700">
      <w:pPr>
        <w:pStyle w:val="NormalWeb"/>
        <w:spacing w:before="0" w:beforeAutospacing="0" w:after="0" w:afterAutospacing="0"/>
        <w:jc w:val="both"/>
        <w:rPr>
          <w:rFonts w:ascii="Arial" w:hAnsi="Arial" w:cs="Arial"/>
          <w:sz w:val="20"/>
        </w:rPr>
      </w:pPr>
      <w:r>
        <w:rPr>
          <w:rFonts w:ascii="Arial" w:hAnsi="Arial" w:cs="Arial"/>
          <w:sz w:val="20"/>
        </w:rP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Applications and Analysis Completed 40%</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Testing procedures accepted by the State and training</w:t>
      </w:r>
      <w:r w:rsidR="00D90E2D">
        <w:rPr>
          <w:rFonts w:ascii="Arial" w:hAnsi="Arial" w:cs="Arial"/>
          <w:sz w:val="20"/>
        </w:rPr>
        <w:t xml:space="preserve"> </w:t>
      </w:r>
      <w:r>
        <w:rPr>
          <w:rFonts w:ascii="Arial" w:hAnsi="Arial" w:cs="Arial"/>
          <w:sz w:val="20"/>
        </w:rPr>
        <w:t>of State personnel 30%</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Final Plan accepted by the State 20%</w:t>
      </w:r>
      <w:r>
        <w:rPr>
          <w:rFonts w:ascii="Arial" w:hAnsi="Arial" w:cs="Arial"/>
          <w:sz w:val="20"/>
        </w:rPr>
        <w:br/>
        <w:t> </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6.0 TERMINATION</w:t>
      </w:r>
      <w:r>
        <w:rPr>
          <w:rFonts w:ascii="Arial" w:hAnsi="Arial" w:cs="Arial"/>
          <w:sz w:val="20"/>
        </w:rPr>
        <w:br/>
        <w:t> </w:t>
      </w:r>
    </w:p>
    <w:p w:rsidR="002456BC" w:rsidRDefault="002456BC">
      <w:pPr>
        <w:pStyle w:val="NormalWeb"/>
        <w:spacing w:before="0" w:beforeAutospacing="0" w:after="0" w:afterAutospacing="0"/>
        <w:rPr>
          <w:rFonts w:ascii="Arial" w:hAnsi="Arial" w:cs="Arial"/>
          <w:sz w:val="20"/>
        </w:rPr>
      </w:pPr>
    </w:p>
    <w:p w:rsidR="007257FE" w:rsidRDefault="007257FE">
      <w:pPr>
        <w:pStyle w:val="NormalWeb"/>
        <w:spacing w:before="0" w:beforeAutospacing="0" w:after="0" w:afterAutospacing="0"/>
        <w:rPr>
          <w:rFonts w:ascii="Arial" w:hAnsi="Arial" w:cs="Arial"/>
          <w:sz w:val="20"/>
        </w:rPr>
      </w:pPr>
      <w:r>
        <w:rPr>
          <w:rFonts w:ascii="Arial" w:hAnsi="Arial" w:cs="Arial"/>
          <w:b/>
          <w:bCs/>
          <w:sz w:val="20"/>
        </w:rPr>
        <w:t>6.1 TERMINATION FOR CAUSE</w:t>
      </w:r>
      <w:r>
        <w:rPr>
          <w:rFonts w:ascii="Arial" w:hAnsi="Arial" w:cs="Arial"/>
          <w:sz w:val="20"/>
        </w:rPr>
        <w:br/>
        <w:t> </w:t>
      </w:r>
    </w:p>
    <w:p w:rsidR="000A5700" w:rsidRDefault="007257FE" w:rsidP="000A5700">
      <w:pPr>
        <w:pStyle w:val="NormalWeb"/>
        <w:spacing w:before="0" w:beforeAutospacing="0" w:after="0" w:afterAutospacing="0"/>
        <w:jc w:val="both"/>
        <w:rPr>
          <w:rFonts w:ascii="Arial" w:hAnsi="Arial" w:cs="Arial"/>
          <w:sz w:val="20"/>
        </w:rPr>
      </w:pPr>
      <w:r>
        <w:rPr>
          <w:rFonts w:ascii="Arial" w:hAnsi="Arial" w:cs="Arial"/>
          <w:sz w:val="20"/>
        </w:rPr>
        <w:t xml:space="preserve">State may terminate this Contract for cause based upon the failure of Contractor to comply with the terms and/or conditions of the Contract; provided that the State shall give the Contractor written notice specifying the Contractor's failure. If within thirty (30) days after receipt of such notice, the Contractor shall not have either corrected such failure or, in the case of failure which cannot be corrected in thirty (30) days, begun in good faith to correct said failure and thereafter proceeded diligently to complete such correction, then the State may, at its option, place the Contractor in default and the Contract shall terminate on the date specified in such notice. Contractor may exercise any rights available to it under </w:t>
      </w:r>
      <w:smartTag w:uri="urn:schemas-microsoft-com:office:smarttags" w:element="State">
        <w:smartTag w:uri="urn:schemas-microsoft-com:office:smarttags" w:element="place">
          <w:r>
            <w:rPr>
              <w:rFonts w:ascii="Arial" w:hAnsi="Arial" w:cs="Arial"/>
              <w:sz w:val="20"/>
            </w:rPr>
            <w:t>Louisiana</w:t>
          </w:r>
        </w:smartTag>
      </w:smartTag>
      <w:r>
        <w:rPr>
          <w:rFonts w:ascii="Arial" w:hAnsi="Arial" w:cs="Arial"/>
          <w:sz w:val="20"/>
        </w:rPr>
        <w:t xml:space="preserve"> law to terminate for cause upon the failure of the State to comply with the terms and conditions of this contract; provided that the Contractor shall give the State written notice specifying the State's failure and a reasonable opportunity for the state to cure the defect.</w:t>
      </w:r>
    </w:p>
    <w:p w:rsidR="004951C5" w:rsidRDefault="004951C5" w:rsidP="000A5700">
      <w:pPr>
        <w:pStyle w:val="NormalWeb"/>
        <w:spacing w:before="0" w:beforeAutospacing="0" w:after="0" w:afterAutospacing="0"/>
        <w:jc w:val="both"/>
        <w:rPr>
          <w:rFonts w:ascii="Arial" w:hAnsi="Arial" w:cs="Arial"/>
          <w:sz w:val="20"/>
        </w:rPr>
      </w:pPr>
    </w:p>
    <w:p w:rsidR="004951C5" w:rsidRDefault="004951C5" w:rsidP="000A5700">
      <w:pPr>
        <w:pStyle w:val="NormalWeb"/>
        <w:spacing w:before="0" w:beforeAutospacing="0" w:after="0" w:afterAutospacing="0"/>
        <w:jc w:val="both"/>
        <w:rPr>
          <w:rFonts w:ascii="Arial" w:hAnsi="Arial" w:cs="Arial"/>
          <w:sz w:val="20"/>
        </w:rPr>
      </w:pPr>
      <w:bookmarkStart w:id="0" w:name="_GoBack"/>
      <w:bookmarkEnd w:id="0"/>
    </w:p>
    <w:p w:rsidR="007257FE" w:rsidRDefault="007257FE">
      <w:pPr>
        <w:pStyle w:val="NormalWeb"/>
        <w:spacing w:before="0" w:beforeAutospacing="0" w:after="0" w:afterAutospacing="0"/>
        <w:rPr>
          <w:rFonts w:ascii="Arial" w:hAnsi="Arial" w:cs="Arial"/>
          <w:sz w:val="20"/>
        </w:rPr>
      </w:pPr>
      <w:r>
        <w:rPr>
          <w:rFonts w:ascii="Arial" w:hAnsi="Arial" w:cs="Arial"/>
          <w:b/>
          <w:bCs/>
          <w:sz w:val="20"/>
        </w:rPr>
        <w:lastRenderedPageBreak/>
        <w:t>6.2 TERMINATION FOR CONVENIENCE</w:t>
      </w:r>
      <w:r>
        <w:rPr>
          <w:rFonts w:ascii="Arial" w:hAnsi="Arial" w:cs="Arial"/>
          <w:sz w:val="20"/>
        </w:rPr>
        <w:br/>
        <w:t> </w:t>
      </w:r>
    </w:p>
    <w:p w:rsidR="00DC1B18" w:rsidRDefault="007257FE" w:rsidP="000A5700">
      <w:pPr>
        <w:pStyle w:val="NormalWeb"/>
        <w:spacing w:before="0" w:beforeAutospacing="0" w:after="0" w:afterAutospacing="0"/>
        <w:jc w:val="both"/>
        <w:rPr>
          <w:rFonts w:ascii="Arial" w:hAnsi="Arial" w:cs="Arial"/>
          <w:sz w:val="20"/>
        </w:rPr>
      </w:pPr>
      <w:r>
        <w:rPr>
          <w:rFonts w:ascii="Arial" w:hAnsi="Arial" w:cs="Arial"/>
          <w:sz w:val="20"/>
        </w:rPr>
        <w:t>State may terminate the Contract at any time without penalty by giving thirty (30) days written notice to the Contractor of such termination or negotiating with the Contractor an effective date thereof. Contractor shall be entitled to payment for deliverables in progress, to the extent work has been performed satisfactorily.</w:t>
      </w:r>
    </w:p>
    <w:p w:rsidR="004761E9" w:rsidRDefault="004761E9" w:rsidP="000A5700">
      <w:pPr>
        <w:pStyle w:val="NormalWeb"/>
        <w:spacing w:before="0" w:beforeAutospacing="0" w:after="0" w:afterAutospacing="0"/>
        <w:jc w:val="both"/>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7257FE">
      <w:pPr>
        <w:pStyle w:val="NormalWeb"/>
        <w:spacing w:before="0" w:beforeAutospacing="0" w:after="0" w:afterAutospacing="0"/>
        <w:rPr>
          <w:rFonts w:ascii="Arial" w:hAnsi="Arial" w:cs="Arial"/>
          <w:sz w:val="20"/>
        </w:rPr>
      </w:pPr>
      <w:r>
        <w:rPr>
          <w:rFonts w:ascii="Arial" w:hAnsi="Arial" w:cs="Arial"/>
          <w:b/>
          <w:bCs/>
          <w:sz w:val="20"/>
        </w:rPr>
        <w:t>7.0 REMEDIES FOR DEFAULT</w:t>
      </w:r>
      <w:r>
        <w:rPr>
          <w:rFonts w:ascii="Arial" w:hAnsi="Arial" w:cs="Arial"/>
          <w:sz w:val="20"/>
        </w:rPr>
        <w:br/>
        <w:t> </w:t>
      </w:r>
    </w:p>
    <w:p w:rsidR="007257FE" w:rsidRDefault="007257FE" w:rsidP="000A5700">
      <w:pPr>
        <w:pStyle w:val="NormalWeb"/>
        <w:spacing w:before="0" w:beforeAutospacing="0" w:after="0" w:afterAutospacing="0"/>
        <w:jc w:val="both"/>
        <w:rPr>
          <w:rFonts w:ascii="Arial" w:hAnsi="Arial" w:cs="Arial"/>
          <w:sz w:val="20"/>
        </w:rPr>
      </w:pPr>
      <w:r>
        <w:rPr>
          <w:rFonts w:ascii="Arial" w:hAnsi="Arial" w:cs="Arial"/>
          <w:sz w:val="20"/>
        </w:rPr>
        <w:t>Any claim or controversy arising out of the contract shall be resolved by the provisions of LSA - R.S. 39:</w:t>
      </w:r>
      <w:r w:rsidR="00241E3C">
        <w:rPr>
          <w:rFonts w:ascii="Arial" w:hAnsi="Arial" w:cs="Arial"/>
          <w:sz w:val="20"/>
        </w:rPr>
        <w:t>1672.2-1672.4</w:t>
      </w:r>
      <w:r>
        <w:rPr>
          <w:rFonts w:ascii="Arial" w:hAnsi="Arial" w:cs="Arial"/>
          <w:sz w:val="20"/>
        </w:rPr>
        <w:br/>
        <w:t> </w:t>
      </w:r>
    </w:p>
    <w:p w:rsidR="00A9007B" w:rsidRDefault="00A9007B">
      <w:pPr>
        <w:pStyle w:val="NormalWeb"/>
        <w:spacing w:before="0" w:beforeAutospacing="0" w:after="0" w:afterAutospacing="0"/>
        <w:rPr>
          <w:rFonts w:ascii="Arial" w:hAnsi="Arial" w:cs="Arial"/>
          <w:sz w:val="20"/>
        </w:rPr>
      </w:pPr>
    </w:p>
    <w:p w:rsidR="007257FE" w:rsidRDefault="007257FE">
      <w:pPr>
        <w:pStyle w:val="NormalWeb"/>
        <w:spacing w:before="0" w:beforeAutospacing="0" w:after="0" w:afterAutospacing="0"/>
        <w:rPr>
          <w:rFonts w:ascii="Arial" w:hAnsi="Arial" w:cs="Arial"/>
          <w:sz w:val="20"/>
        </w:rPr>
      </w:pPr>
      <w:r>
        <w:rPr>
          <w:rFonts w:ascii="Arial" w:hAnsi="Arial" w:cs="Arial"/>
          <w:b/>
          <w:bCs/>
          <w:sz w:val="20"/>
        </w:rPr>
        <w:t>8.0 AVAILABILITY OF FUNDS</w:t>
      </w:r>
      <w:r>
        <w:rPr>
          <w:rFonts w:ascii="Arial" w:hAnsi="Arial" w:cs="Arial"/>
          <w:sz w:val="20"/>
        </w:rPr>
        <w:br/>
        <w:t> </w:t>
      </w:r>
    </w:p>
    <w:p w:rsidR="007257FE" w:rsidRDefault="007257FE" w:rsidP="000A5700">
      <w:pPr>
        <w:pStyle w:val="NormalWeb"/>
        <w:spacing w:before="0" w:beforeAutospacing="0" w:after="0" w:afterAutospacing="0"/>
        <w:jc w:val="both"/>
        <w:rPr>
          <w:rFonts w:ascii="Arial" w:hAnsi="Arial" w:cs="Arial"/>
          <w:sz w:val="20"/>
        </w:rPr>
      </w:pPr>
      <w:r>
        <w:rPr>
          <w:rFonts w:ascii="Arial" w:hAnsi="Arial" w:cs="Arial"/>
          <w:sz w:val="20"/>
        </w:rPr>
        <w:t>The continuation of this contract is contingent upon the appropriation of funds by the legislature to fulfill the requirements of the contract.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have not been appropriated. Such termination shall be without penalty or expense to the State except for payments which have been earned prior to the termination.</w:t>
      </w:r>
      <w:r>
        <w:rPr>
          <w:rFonts w:ascii="Arial" w:hAnsi="Arial" w:cs="Arial"/>
          <w:sz w:val="20"/>
        </w:rPr>
        <w:br/>
        <w:t> </w:t>
      </w:r>
    </w:p>
    <w:p w:rsidR="00A9007B" w:rsidRDefault="00A9007B">
      <w:pPr>
        <w:pStyle w:val="NormalWeb"/>
        <w:spacing w:before="0" w:beforeAutospacing="0" w:after="0" w:afterAutospacing="0"/>
        <w:rPr>
          <w:rFonts w:ascii="Arial" w:hAnsi="Arial" w:cs="Arial"/>
          <w:b/>
          <w:bCs/>
          <w:sz w:val="20"/>
        </w:rPr>
      </w:pPr>
    </w:p>
    <w:p w:rsidR="007257FE" w:rsidRDefault="007257FE">
      <w:pPr>
        <w:pStyle w:val="NormalWeb"/>
        <w:spacing w:before="0" w:beforeAutospacing="0" w:after="0" w:afterAutospacing="0"/>
        <w:rPr>
          <w:rFonts w:ascii="Arial" w:hAnsi="Arial" w:cs="Arial"/>
          <w:sz w:val="20"/>
        </w:rPr>
      </w:pPr>
      <w:r>
        <w:rPr>
          <w:rFonts w:ascii="Arial" w:hAnsi="Arial" w:cs="Arial"/>
          <w:b/>
          <w:bCs/>
          <w:sz w:val="20"/>
        </w:rPr>
        <w:t>9.0 OWNERSHIP OF PRODUCT</w:t>
      </w:r>
      <w:r>
        <w:rPr>
          <w:rFonts w:ascii="Arial" w:hAnsi="Arial" w:cs="Arial"/>
          <w:sz w:val="20"/>
        </w:rPr>
        <w:br/>
        <w:t> </w:t>
      </w:r>
    </w:p>
    <w:p w:rsidR="000A5700" w:rsidRDefault="007257FE" w:rsidP="000A5700">
      <w:pPr>
        <w:pStyle w:val="NormalWeb"/>
        <w:spacing w:before="0" w:beforeAutospacing="0" w:after="0" w:afterAutospacing="0"/>
        <w:jc w:val="both"/>
        <w:rPr>
          <w:rFonts w:ascii="Arial" w:hAnsi="Arial" w:cs="Arial"/>
          <w:sz w:val="20"/>
        </w:rPr>
      </w:pPr>
      <w:r>
        <w:rPr>
          <w:rFonts w:ascii="Arial" w:hAnsi="Arial" w:cs="Arial"/>
          <w:sz w:val="20"/>
        </w:rPr>
        <w:t>Upon completion of this contract, or if terminated earlier, all software, data files, documentation, records, worksheets, or any other materials related to this contract shall become the property of State. All such software, records, worksheets, or materials shall be delivered to the State within thirty days of the completion or termination of this contract.</w:t>
      </w:r>
    </w:p>
    <w:p w:rsidR="007257FE" w:rsidRDefault="007257FE" w:rsidP="000A5700">
      <w:pPr>
        <w:pStyle w:val="NormalWeb"/>
        <w:spacing w:before="0" w:beforeAutospacing="0" w:after="0" w:afterAutospacing="0"/>
        <w:jc w:val="both"/>
        <w:rPr>
          <w:rFonts w:ascii="Arial" w:hAnsi="Arial" w:cs="Arial"/>
          <w:sz w:val="20"/>
        </w:rPr>
      </w:pPr>
      <w:r>
        <w:rPr>
          <w:rFonts w:ascii="Arial" w:hAnsi="Arial" w:cs="Arial"/>
          <w:sz w:val="20"/>
        </w:rPr>
        <w:t> </w:t>
      </w:r>
    </w:p>
    <w:p w:rsidR="007257FE" w:rsidRDefault="00A9007B">
      <w:pPr>
        <w:pStyle w:val="Heading4"/>
        <w:rPr>
          <w:rFonts w:ascii="Arial" w:hAnsi="Arial" w:cs="Arial"/>
          <w:sz w:val="20"/>
        </w:rPr>
      </w:pPr>
      <w:r>
        <w:rPr>
          <w:rFonts w:ascii="Arial" w:hAnsi="Arial" w:cs="Arial"/>
          <w:sz w:val="20"/>
        </w:rPr>
        <w:t xml:space="preserve">10.0 </w:t>
      </w:r>
      <w:r w:rsidR="007257FE">
        <w:rPr>
          <w:rFonts w:ascii="Arial" w:hAnsi="Arial" w:cs="Arial"/>
          <w:sz w:val="20"/>
        </w:rPr>
        <w:t>NONASSIGNABILITY</w:t>
      </w:r>
    </w:p>
    <w:p w:rsidR="007257FE" w:rsidRDefault="007257FE" w:rsidP="000A5700">
      <w:pPr>
        <w:jc w:val="both"/>
        <w:rPr>
          <w:rFonts w:ascii="Arial" w:hAnsi="Arial" w:cs="Arial"/>
          <w:sz w:val="20"/>
        </w:rPr>
      </w:pPr>
      <w:r>
        <w:rPr>
          <w:rFonts w:ascii="Arial" w:hAnsi="Arial" w:cs="Arial"/>
          <w:sz w:val="20"/>
        </w:rPr>
        <w:t xml:space="preserve">No contractor shall assign any interest in this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p>
    <w:p w:rsidR="007257FE" w:rsidRDefault="007257FE">
      <w:pPr>
        <w:rPr>
          <w:rFonts w:ascii="Arial" w:hAnsi="Arial" w:cs="Arial"/>
          <w:sz w:val="20"/>
        </w:rPr>
      </w:pPr>
    </w:p>
    <w:p w:rsidR="007257FE" w:rsidRDefault="007257FE">
      <w:pPr>
        <w:rPr>
          <w:rFonts w:ascii="Arial" w:hAnsi="Arial" w:cs="Arial"/>
          <w:sz w:val="20"/>
        </w:rPr>
      </w:pPr>
    </w:p>
    <w:p w:rsidR="007257FE" w:rsidRDefault="007257FE">
      <w:pPr>
        <w:pStyle w:val="NormalWeb"/>
        <w:spacing w:before="0" w:beforeAutospacing="0" w:after="0" w:afterAutospacing="0"/>
        <w:rPr>
          <w:rFonts w:ascii="Arial" w:hAnsi="Arial" w:cs="Arial"/>
          <w:sz w:val="20"/>
        </w:rPr>
      </w:pPr>
      <w:r>
        <w:rPr>
          <w:rFonts w:ascii="Arial" w:hAnsi="Arial" w:cs="Arial"/>
          <w:b/>
          <w:bCs/>
          <w:sz w:val="20"/>
        </w:rPr>
        <w:t>11.0 RIGHT TO AUDIT</w:t>
      </w:r>
      <w:r>
        <w:rPr>
          <w:rFonts w:ascii="Arial" w:hAnsi="Arial" w:cs="Arial"/>
          <w:sz w:val="20"/>
        </w:rPr>
        <w:br/>
        <w:t> </w:t>
      </w:r>
    </w:p>
    <w:p w:rsidR="000A5700" w:rsidRDefault="007257FE" w:rsidP="000A5700">
      <w:pPr>
        <w:pStyle w:val="NormalWeb"/>
        <w:spacing w:before="0" w:beforeAutospacing="0" w:after="0" w:afterAutospacing="0"/>
        <w:jc w:val="both"/>
        <w:rPr>
          <w:rFonts w:ascii="Arial" w:hAnsi="Arial" w:cs="Arial"/>
          <w:sz w:val="20"/>
        </w:rPr>
      </w:pPr>
      <w:r>
        <w:rPr>
          <w:rFonts w:ascii="Arial" w:hAnsi="Arial" w:cs="Arial"/>
          <w:sz w:val="20"/>
        </w:rPr>
        <w:t>Contractor grants to the Office of the Legislative Auditor, Inspector General's Office, the Federal Government, and any other duly authorized agencies of the State where appropriate the right to inspect and review all books and records pertaining to services rendered under this contract. Contractor shall comply with federal and/or state laws authorizing an audit of Contractor's operation as a whole, or of specific program activities.</w:t>
      </w:r>
    </w:p>
    <w:p w:rsidR="00BB4705" w:rsidRDefault="00BB4705" w:rsidP="000A5700">
      <w:pPr>
        <w:pStyle w:val="NormalWeb"/>
        <w:spacing w:before="0" w:beforeAutospacing="0" w:after="0" w:afterAutospacing="0"/>
        <w:jc w:val="both"/>
        <w:rPr>
          <w:rFonts w:ascii="Arial" w:hAnsi="Arial" w:cs="Arial"/>
          <w:sz w:val="20"/>
        </w:rPr>
      </w:pPr>
    </w:p>
    <w:p w:rsidR="007257FE" w:rsidRDefault="007257FE">
      <w:pPr>
        <w:pStyle w:val="NormalWeb"/>
        <w:spacing w:before="0" w:beforeAutospacing="0" w:after="0" w:afterAutospacing="0"/>
        <w:rPr>
          <w:rFonts w:ascii="Arial" w:hAnsi="Arial" w:cs="Arial"/>
          <w:sz w:val="20"/>
        </w:rPr>
      </w:pPr>
      <w:r>
        <w:rPr>
          <w:rFonts w:ascii="Arial" w:hAnsi="Arial" w:cs="Arial"/>
          <w:sz w:val="20"/>
        </w:rP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12.0 RECORD RETENTION</w:t>
      </w:r>
      <w:r>
        <w:rPr>
          <w:rFonts w:ascii="Arial" w:hAnsi="Arial" w:cs="Arial"/>
          <w:sz w:val="20"/>
        </w:rPr>
        <w:br/>
        <w:t> </w:t>
      </w:r>
    </w:p>
    <w:p w:rsidR="000A5700" w:rsidRDefault="007257FE" w:rsidP="000A5700">
      <w:pPr>
        <w:pStyle w:val="NormalWeb"/>
        <w:spacing w:before="0" w:beforeAutospacing="0" w:after="0" w:afterAutospacing="0"/>
        <w:jc w:val="both"/>
        <w:rPr>
          <w:rFonts w:ascii="Arial" w:hAnsi="Arial" w:cs="Arial"/>
          <w:sz w:val="20"/>
        </w:rPr>
      </w:pPr>
      <w:r>
        <w:rPr>
          <w:rFonts w:ascii="Arial" w:hAnsi="Arial" w:cs="Arial"/>
          <w:sz w:val="20"/>
        </w:rPr>
        <w:t>Contractor agrees to retain all books, records, and other documents relevant to this contract and the funds expended hereunder for at least three years after final payment, or as req</w:t>
      </w:r>
      <w:r w:rsidR="002762A4">
        <w:rPr>
          <w:rFonts w:ascii="Arial" w:hAnsi="Arial" w:cs="Arial"/>
          <w:sz w:val="20"/>
        </w:rPr>
        <w:t>uired by applicable Federal law, if Federal funds are used to fund this contract.</w:t>
      </w:r>
    </w:p>
    <w:p w:rsidR="00BB4705" w:rsidRDefault="00BB4705" w:rsidP="000A5700">
      <w:pPr>
        <w:pStyle w:val="NormalWeb"/>
        <w:spacing w:before="0" w:beforeAutospacing="0" w:after="0" w:afterAutospacing="0"/>
        <w:jc w:val="both"/>
        <w:rPr>
          <w:rFonts w:ascii="Arial" w:hAnsi="Arial" w:cs="Arial"/>
          <w:sz w:val="20"/>
        </w:rPr>
      </w:pPr>
    </w:p>
    <w:p w:rsidR="007257FE" w:rsidRDefault="007257FE">
      <w:pPr>
        <w:pStyle w:val="NormalWeb"/>
        <w:spacing w:before="0" w:beforeAutospacing="0" w:after="0" w:afterAutospacing="0"/>
        <w:rPr>
          <w:rFonts w:ascii="Arial" w:hAnsi="Arial" w:cs="Arial"/>
          <w:sz w:val="20"/>
        </w:rPr>
      </w:pPr>
      <w:r>
        <w:rPr>
          <w:rFonts w:ascii="Arial" w:hAnsi="Arial" w:cs="Arial"/>
          <w:sz w:val="20"/>
        </w:rP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lastRenderedPageBreak/>
        <w:t>13.0 AMENDMENTS IN WRITING</w:t>
      </w:r>
      <w:r>
        <w:rPr>
          <w:rFonts w:ascii="Arial" w:hAnsi="Arial" w:cs="Arial"/>
          <w:sz w:val="20"/>
        </w:rPr>
        <w:br/>
        <w:t> </w:t>
      </w:r>
    </w:p>
    <w:p w:rsidR="007257FE" w:rsidRDefault="007257FE" w:rsidP="000A5700">
      <w:pPr>
        <w:pStyle w:val="NormalWeb"/>
        <w:spacing w:before="0" w:beforeAutospacing="0" w:after="0" w:afterAutospacing="0"/>
        <w:jc w:val="both"/>
        <w:rPr>
          <w:rFonts w:ascii="Arial" w:hAnsi="Arial" w:cs="Arial"/>
          <w:sz w:val="20"/>
        </w:rPr>
      </w:pPr>
      <w:r>
        <w:rPr>
          <w:rFonts w:ascii="Arial" w:hAnsi="Arial" w:cs="Arial"/>
          <w:sz w:val="20"/>
        </w:rPr>
        <w:t xml:space="preserve">Any alteration, variation, modification, or waiver of provisions of this contract shall be valid only when they have been reduced to writing, duly signed. No amendment shall be valid until it has been executed by all parties and approved by the Director of the Office of </w:t>
      </w:r>
      <w:r w:rsidR="00241E3C">
        <w:rPr>
          <w:rFonts w:ascii="Arial" w:hAnsi="Arial" w:cs="Arial"/>
          <w:sz w:val="20"/>
        </w:rPr>
        <w:t>State Procurement</w:t>
      </w:r>
      <w:r>
        <w:rPr>
          <w:rFonts w:ascii="Arial" w:hAnsi="Arial" w:cs="Arial"/>
          <w:sz w:val="20"/>
        </w:rPr>
        <w:t>, Division of Administration.</w:t>
      </w:r>
      <w:r>
        <w:rPr>
          <w:rFonts w:ascii="Arial" w:hAnsi="Arial" w:cs="Arial"/>
          <w:sz w:val="20"/>
        </w:rPr>
        <w:br/>
        <w:t> </w:t>
      </w:r>
    </w:p>
    <w:p w:rsidR="00DC1B18" w:rsidRDefault="00DC1B18">
      <w:pPr>
        <w:pStyle w:val="NormalWeb"/>
        <w:spacing w:before="0" w:beforeAutospacing="0" w:after="0" w:afterAutospacing="0"/>
        <w:rPr>
          <w:rFonts w:ascii="Arial" w:hAnsi="Arial" w:cs="Arial"/>
          <w:b/>
          <w:bCs/>
          <w:sz w:val="20"/>
        </w:rPr>
      </w:pPr>
    </w:p>
    <w:p w:rsidR="007257FE" w:rsidRDefault="007257FE">
      <w:pPr>
        <w:pStyle w:val="NormalWeb"/>
        <w:spacing w:before="0" w:beforeAutospacing="0" w:after="0" w:afterAutospacing="0"/>
        <w:rPr>
          <w:rFonts w:ascii="Arial" w:hAnsi="Arial" w:cs="Arial"/>
          <w:sz w:val="20"/>
        </w:rPr>
      </w:pPr>
      <w:r>
        <w:rPr>
          <w:rFonts w:ascii="Arial" w:hAnsi="Arial" w:cs="Arial"/>
          <w:b/>
          <w:bCs/>
          <w:sz w:val="20"/>
        </w:rPr>
        <w:t>14.0 FUND USE</w:t>
      </w:r>
      <w:r>
        <w:rPr>
          <w:rFonts w:ascii="Arial" w:hAnsi="Arial" w:cs="Arial"/>
          <w:sz w:val="20"/>
        </w:rPr>
        <w:br/>
        <w:t> </w:t>
      </w:r>
    </w:p>
    <w:p w:rsidR="000A5700" w:rsidRDefault="007257FE" w:rsidP="000A5700">
      <w:pPr>
        <w:pStyle w:val="NormalWeb"/>
        <w:spacing w:before="0" w:beforeAutospacing="0" w:after="0" w:afterAutospacing="0"/>
        <w:jc w:val="both"/>
        <w:rPr>
          <w:rFonts w:ascii="Arial" w:hAnsi="Arial" w:cs="Arial"/>
          <w:sz w:val="20"/>
        </w:rPr>
      </w:pPr>
      <w:r>
        <w:rPr>
          <w:rFonts w:ascii="Arial" w:hAnsi="Arial" w:cs="Arial"/>
          <w:sz w:val="20"/>
        </w:rPr>
        <w:t>Contractor agrees not to use funds received for services rendered under this Contract to urge any elector to vote for or against any candidate or proposition on an election ballot nor shall such funds be used to lobby for or against any proposition or matter having the effect of law being considered by the Louisiana Legislature or any local governing authority. This provision shall not prevent the normal dissemination of factual information relative to a proposition on any election ballot or a proposition or matter having the effect of law being considered by the Louisiana Legislature or any local governing authority</w:t>
      </w:r>
    </w:p>
    <w:p w:rsidR="00BB4705" w:rsidRDefault="00BB4705" w:rsidP="000A5700">
      <w:pPr>
        <w:pStyle w:val="NormalWeb"/>
        <w:spacing w:before="0" w:beforeAutospacing="0" w:after="0" w:afterAutospacing="0"/>
        <w:jc w:val="both"/>
        <w:rPr>
          <w:rFonts w:ascii="Arial" w:hAnsi="Arial" w:cs="Arial"/>
          <w:sz w:val="20"/>
        </w:rPr>
      </w:pPr>
    </w:p>
    <w:p w:rsidR="007257FE" w:rsidRDefault="007257FE">
      <w:pPr>
        <w:pStyle w:val="NormalWeb"/>
        <w:spacing w:before="0" w:beforeAutospacing="0" w:after="0" w:afterAutospacing="0"/>
        <w:rPr>
          <w:rFonts w:ascii="Arial" w:hAnsi="Arial" w:cs="Arial"/>
          <w:sz w:val="20"/>
        </w:rPr>
      </w:pPr>
      <w:r>
        <w:rPr>
          <w:rFonts w:ascii="Arial" w:hAnsi="Arial" w:cs="Arial"/>
          <w:sz w:val="20"/>
        </w:rP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15.0 NON-DISCRIMINATION</w:t>
      </w:r>
      <w:r>
        <w:rPr>
          <w:rFonts w:ascii="Arial" w:hAnsi="Arial" w:cs="Arial"/>
          <w:sz w:val="20"/>
        </w:rPr>
        <w:br/>
        <w:t> </w:t>
      </w:r>
    </w:p>
    <w:p w:rsidR="00241E3C" w:rsidRDefault="007257FE" w:rsidP="000A5700">
      <w:pPr>
        <w:pStyle w:val="NormalWeb"/>
        <w:spacing w:before="0" w:beforeAutospacing="0" w:after="0" w:afterAutospacing="0"/>
        <w:jc w:val="both"/>
        <w:rPr>
          <w:rFonts w:ascii="Arial" w:hAnsi="Arial" w:cs="Arial"/>
          <w:sz w:val="20"/>
        </w:rPr>
      </w:pPr>
      <w:r>
        <w:rPr>
          <w:rFonts w:ascii="Arial" w:hAnsi="Arial" w:cs="Arial"/>
          <w:sz w:val="20"/>
        </w:rPr>
        <w:t xml:space="preserve">Contractor agrees to abide by the requirements of the following as applicable: </w:t>
      </w:r>
      <w:r w:rsidR="00507943">
        <w:rPr>
          <w:rFonts w:ascii="Arial" w:hAnsi="Arial" w:cs="Arial"/>
          <w:sz w:val="20"/>
        </w:rPr>
        <w:t xml:space="preserv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w:t>
      </w:r>
      <w:r w:rsidR="007A3A55">
        <w:rPr>
          <w:rFonts w:ascii="Arial" w:hAnsi="Arial" w:cs="Arial"/>
          <w:sz w:val="20"/>
        </w:rPr>
        <w:t>amended, and</w:t>
      </w:r>
      <w:r>
        <w:rPr>
          <w:rFonts w:ascii="Arial" w:hAnsi="Arial" w:cs="Arial"/>
          <w:sz w:val="20"/>
        </w:rPr>
        <w:t xml:space="preserve"> Contractor agrees to abide by the requirements of the Americans with Disabilities Act of 1990. </w:t>
      </w:r>
    </w:p>
    <w:p w:rsidR="000A5700" w:rsidRDefault="004761E9" w:rsidP="000A5700">
      <w:pPr>
        <w:pStyle w:val="NormalWeb"/>
        <w:spacing w:before="0" w:beforeAutospacing="0" w:after="0" w:afterAutospacing="0"/>
        <w:jc w:val="both"/>
        <w:rPr>
          <w:rFonts w:ascii="Arial" w:hAnsi="Arial" w:cs="Arial"/>
          <w:color w:val="auto"/>
          <w:sz w:val="20"/>
          <w:szCs w:val="20"/>
        </w:rPr>
      </w:pPr>
      <w:r>
        <w:rPr>
          <w:rFonts w:ascii="Arial" w:hAnsi="Arial" w:cs="Arial"/>
          <w:color w:val="auto"/>
          <w:sz w:val="20"/>
          <w:szCs w:val="20"/>
        </w:rPr>
        <w:br/>
      </w:r>
      <w:r w:rsidR="00241E3C" w:rsidRPr="00241E3C">
        <w:rPr>
          <w:rFonts w:ascii="Arial" w:hAnsi="Arial" w:cs="Arial"/>
          <w:color w:val="auto"/>
          <w:sz w:val="20"/>
          <w:szCs w:val="20"/>
        </w:rPr>
        <w:t>Contractor agrees not to discriminate in its employment practices, and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rsidR="007257FE" w:rsidRDefault="007257FE" w:rsidP="000A5700">
      <w:pPr>
        <w:pStyle w:val="NormalWeb"/>
        <w:spacing w:before="0" w:beforeAutospacing="0" w:after="0" w:afterAutospacing="0"/>
        <w:jc w:val="both"/>
        <w:rPr>
          <w:rFonts w:ascii="Arial" w:hAnsi="Arial" w:cs="Arial"/>
          <w:sz w:val="20"/>
          <w:szCs w:val="20"/>
        </w:rPr>
      </w:pPr>
      <w:r w:rsidRPr="00241E3C">
        <w:rPr>
          <w:rFonts w:ascii="Arial" w:hAnsi="Arial" w:cs="Arial"/>
          <w:sz w:val="20"/>
          <w:szCs w:val="20"/>
        </w:rPr>
        <w:t> </w:t>
      </w:r>
    </w:p>
    <w:p w:rsidR="00BB4705" w:rsidRPr="00241E3C" w:rsidRDefault="00BB4705" w:rsidP="00241E3C">
      <w:pPr>
        <w:pStyle w:val="NormalWeb"/>
        <w:spacing w:before="0" w:beforeAutospacing="0" w:after="0" w:afterAutospacing="0"/>
        <w:rPr>
          <w:rFonts w:ascii="Arial" w:hAnsi="Arial" w:cs="Arial"/>
          <w:sz w:val="20"/>
          <w:szCs w:val="20"/>
        </w:rPr>
      </w:pPr>
    </w:p>
    <w:p w:rsidR="007257FE" w:rsidRDefault="007257FE">
      <w:pPr>
        <w:pStyle w:val="NormalWeb"/>
        <w:spacing w:before="0" w:beforeAutospacing="0" w:after="0" w:afterAutospacing="0"/>
        <w:rPr>
          <w:rFonts w:ascii="Arial" w:hAnsi="Arial" w:cs="Arial"/>
          <w:sz w:val="20"/>
        </w:rPr>
      </w:pPr>
      <w:r>
        <w:rPr>
          <w:rFonts w:ascii="Arial" w:hAnsi="Arial" w:cs="Arial"/>
          <w:b/>
          <w:bCs/>
          <w:sz w:val="20"/>
        </w:rPr>
        <w:t>16.0 HEADINGS</w:t>
      </w:r>
      <w:r>
        <w:rPr>
          <w:rFonts w:ascii="Arial" w:hAnsi="Arial" w:cs="Arial"/>
          <w:sz w:val="20"/>
        </w:rPr>
        <w:br/>
        <w:t> </w:t>
      </w:r>
    </w:p>
    <w:p w:rsidR="004761E9" w:rsidRDefault="007257FE" w:rsidP="004761E9">
      <w:pPr>
        <w:pStyle w:val="NormalWeb"/>
        <w:spacing w:before="0" w:beforeAutospacing="0" w:after="0" w:afterAutospacing="0"/>
        <w:jc w:val="both"/>
        <w:rPr>
          <w:rFonts w:ascii="Arial" w:hAnsi="Arial" w:cs="Arial"/>
          <w:sz w:val="20"/>
        </w:rPr>
      </w:pPr>
      <w:r>
        <w:rPr>
          <w:rFonts w:ascii="Arial" w:hAnsi="Arial" w:cs="Arial"/>
          <w:sz w:val="20"/>
        </w:rPr>
        <w:t>Descriptive headings in this contract are for convenience only and shall not affect the construction or meaning of contractual language.</w:t>
      </w:r>
    </w:p>
    <w:p w:rsidR="007257FE" w:rsidRDefault="007257FE" w:rsidP="004761E9">
      <w:pPr>
        <w:pStyle w:val="NormalWeb"/>
        <w:spacing w:before="0" w:beforeAutospacing="0" w:after="0" w:afterAutospacing="0"/>
        <w:jc w:val="both"/>
        <w:rPr>
          <w:rFonts w:ascii="Arial" w:hAnsi="Arial" w:cs="Arial"/>
          <w:sz w:val="20"/>
        </w:rPr>
      </w:pPr>
    </w:p>
    <w:p w:rsidR="00BB4705" w:rsidRDefault="00BB4705" w:rsidP="000563DE">
      <w:pPr>
        <w:pStyle w:val="NormalWeb"/>
        <w:spacing w:before="0" w:beforeAutospacing="0" w:after="0" w:afterAutospacing="0"/>
        <w:rPr>
          <w:rFonts w:ascii="Arial" w:hAnsi="Arial" w:cs="Arial"/>
          <w:sz w:val="20"/>
        </w:rPr>
      </w:pPr>
    </w:p>
    <w:p w:rsidR="000563DE" w:rsidRPr="000563DE" w:rsidRDefault="002456BC" w:rsidP="000563DE">
      <w:pPr>
        <w:pStyle w:val="NormalWeb"/>
        <w:spacing w:before="0" w:beforeAutospacing="0" w:after="0" w:afterAutospacing="0"/>
        <w:rPr>
          <w:rFonts w:ascii="Arial" w:hAnsi="Arial" w:cs="Arial"/>
          <w:b/>
          <w:bCs/>
          <w:sz w:val="20"/>
        </w:rPr>
      </w:pPr>
      <w:r>
        <w:rPr>
          <w:rFonts w:ascii="Arial" w:hAnsi="Arial" w:cs="Arial"/>
          <w:b/>
          <w:bCs/>
          <w:sz w:val="20"/>
        </w:rPr>
        <w:t xml:space="preserve">17.0 </w:t>
      </w:r>
      <w:r w:rsidRPr="000563DE">
        <w:rPr>
          <w:rFonts w:ascii="Arial" w:hAnsi="Arial" w:cs="Arial"/>
          <w:b/>
          <w:bCs/>
          <w:sz w:val="20"/>
        </w:rPr>
        <w:t>PROHIBITION OF DISCRIMINATORY BOYCOTTS OF ISRAEL</w:t>
      </w:r>
    </w:p>
    <w:p w:rsidR="00BB4705" w:rsidRDefault="00BB4705" w:rsidP="000563DE">
      <w:pPr>
        <w:pStyle w:val="NormalWeb"/>
        <w:spacing w:before="0" w:beforeAutospacing="0" w:after="0" w:afterAutospacing="0"/>
        <w:rPr>
          <w:rFonts w:ascii="Arial" w:hAnsi="Arial" w:cs="Arial"/>
          <w:sz w:val="20"/>
        </w:rPr>
      </w:pPr>
    </w:p>
    <w:p w:rsidR="000563DE" w:rsidRPr="000563DE" w:rsidRDefault="000563DE" w:rsidP="004761E9">
      <w:pPr>
        <w:pStyle w:val="NormalWeb"/>
        <w:spacing w:before="0" w:beforeAutospacing="0" w:after="0" w:afterAutospacing="0"/>
        <w:jc w:val="both"/>
        <w:rPr>
          <w:rFonts w:ascii="Arial" w:hAnsi="Arial" w:cs="Arial"/>
          <w:sz w:val="20"/>
        </w:rPr>
      </w:pPr>
      <w:r w:rsidRPr="000563DE">
        <w:rPr>
          <w:rFonts w:ascii="Arial" w:hAnsi="Arial" w:cs="Arial"/>
          <w:sz w:val="20"/>
        </w:rPr>
        <w:t xml:space="preserve">In accordance with </w:t>
      </w:r>
      <w:r w:rsidR="00BB4705">
        <w:rPr>
          <w:rFonts w:ascii="Arial" w:hAnsi="Arial" w:cs="Arial"/>
          <w:sz w:val="20"/>
        </w:rPr>
        <w:t>La. R.S. 39:1602.1</w:t>
      </w:r>
      <w:r w:rsidRPr="000563DE">
        <w:rPr>
          <w:rFonts w:ascii="Arial" w:hAnsi="Arial" w:cs="Arial"/>
          <w:sz w:val="20"/>
        </w:rPr>
        <w:t xml:space="preserve">, for any contract for $100,000 or more and for any contractor with five or more employees, </w:t>
      </w:r>
      <w:r w:rsidR="00BB4705">
        <w:rPr>
          <w:rFonts w:ascii="Arial" w:hAnsi="Arial" w:cs="Arial"/>
          <w:sz w:val="20"/>
        </w:rPr>
        <w:t xml:space="preserve">the </w:t>
      </w:r>
      <w:r w:rsidRPr="000563DE">
        <w:rPr>
          <w:rFonts w:ascii="Arial" w:hAnsi="Arial" w:cs="Arial"/>
          <w:sz w:val="20"/>
        </w:rPr>
        <w:t>Contractor</w:t>
      </w:r>
      <w:r w:rsidR="00BB4705">
        <w:rPr>
          <w:rFonts w:ascii="Arial" w:hAnsi="Arial" w:cs="Arial"/>
          <w:sz w:val="20"/>
        </w:rPr>
        <w:t xml:space="preserve"> certifies that neither it nor its s</w:t>
      </w:r>
      <w:r w:rsidRPr="000563DE">
        <w:rPr>
          <w:rFonts w:ascii="Arial" w:hAnsi="Arial" w:cs="Arial"/>
          <w:sz w:val="20"/>
        </w:rPr>
        <w:t>ubcontractor</w:t>
      </w:r>
      <w:r w:rsidR="00BB4705">
        <w:rPr>
          <w:rFonts w:ascii="Arial" w:hAnsi="Arial" w:cs="Arial"/>
          <w:sz w:val="20"/>
        </w:rPr>
        <w:t>s are engaged</w:t>
      </w:r>
      <w:r w:rsidRPr="000563DE">
        <w:rPr>
          <w:rFonts w:ascii="Arial" w:hAnsi="Arial" w:cs="Arial"/>
          <w:sz w:val="20"/>
        </w:rPr>
        <w:t xml:space="preserve"> in a boycott of Israel, and </w:t>
      </w:r>
      <w:r w:rsidR="00BB4705">
        <w:rPr>
          <w:rFonts w:ascii="Arial" w:hAnsi="Arial" w:cs="Arial"/>
          <w:sz w:val="20"/>
        </w:rPr>
        <w:t xml:space="preserve">that the Contractor and any subcontractors </w:t>
      </w:r>
      <w:r w:rsidRPr="000563DE">
        <w:rPr>
          <w:rFonts w:ascii="Arial" w:hAnsi="Arial" w:cs="Arial"/>
          <w:sz w:val="20"/>
        </w:rPr>
        <w:t>shall, for the duration of this contract, refrain from a boycott of Israel.</w:t>
      </w:r>
    </w:p>
    <w:p w:rsidR="000563DE" w:rsidRPr="000563DE" w:rsidRDefault="000563DE" w:rsidP="000563DE">
      <w:pPr>
        <w:pStyle w:val="NormalWeb"/>
        <w:spacing w:before="0" w:beforeAutospacing="0" w:after="0" w:afterAutospacing="0"/>
        <w:rPr>
          <w:rFonts w:ascii="Arial" w:hAnsi="Arial" w:cs="Arial"/>
          <w:sz w:val="20"/>
        </w:rPr>
      </w:pPr>
    </w:p>
    <w:p w:rsidR="000563DE" w:rsidRDefault="000563DE" w:rsidP="000563DE">
      <w:pPr>
        <w:pStyle w:val="NormalWeb"/>
        <w:spacing w:before="0" w:beforeAutospacing="0" w:after="0" w:afterAutospacing="0"/>
        <w:rPr>
          <w:rFonts w:ascii="Arial" w:hAnsi="Arial" w:cs="Arial"/>
          <w:sz w:val="20"/>
        </w:rPr>
      </w:pPr>
      <w:r w:rsidRPr="000563DE">
        <w:rPr>
          <w:rFonts w:ascii="Arial" w:hAnsi="Arial" w:cs="Arial"/>
          <w:sz w:val="20"/>
        </w:rPr>
        <w:t>The State reserves the right to terminate this contract if the Contractor, or any Subcontractor, engages in a boycott of Israel during the term of the contract.</w:t>
      </w:r>
    </w:p>
    <w:p w:rsidR="000563DE" w:rsidRDefault="000563DE" w:rsidP="000563DE">
      <w:pPr>
        <w:pStyle w:val="NormalWeb"/>
        <w:spacing w:before="0" w:beforeAutospacing="0" w:after="0" w:afterAutospacing="0"/>
        <w:rPr>
          <w:rFonts w:ascii="Arial" w:hAnsi="Arial" w:cs="Arial"/>
          <w:sz w:val="20"/>
        </w:rPr>
      </w:pPr>
    </w:p>
    <w:p w:rsidR="00BB4705" w:rsidRPr="000563DE" w:rsidRDefault="00BB4705" w:rsidP="000563DE">
      <w:pPr>
        <w:pStyle w:val="NormalWeb"/>
        <w:spacing w:before="0" w:beforeAutospacing="0" w:after="0" w:afterAutospacing="0"/>
        <w:rPr>
          <w:rFonts w:ascii="Arial" w:hAnsi="Arial" w:cs="Arial"/>
          <w:sz w:val="20"/>
        </w:rPr>
      </w:pPr>
    </w:p>
    <w:p w:rsidR="007257FE" w:rsidRDefault="007257FE">
      <w:pPr>
        <w:pStyle w:val="NormalWeb"/>
        <w:spacing w:before="0" w:beforeAutospacing="0" w:after="0" w:afterAutospacing="0"/>
        <w:rPr>
          <w:rFonts w:ascii="Arial" w:hAnsi="Arial" w:cs="Arial"/>
          <w:sz w:val="20"/>
        </w:rPr>
      </w:pPr>
      <w:r>
        <w:rPr>
          <w:rFonts w:ascii="Arial" w:hAnsi="Arial" w:cs="Arial"/>
          <w:b/>
          <w:bCs/>
          <w:sz w:val="20"/>
        </w:rPr>
        <w:t>1</w:t>
      </w:r>
      <w:r w:rsidR="000563DE">
        <w:rPr>
          <w:rFonts w:ascii="Arial" w:hAnsi="Arial" w:cs="Arial"/>
          <w:b/>
          <w:bCs/>
          <w:sz w:val="20"/>
        </w:rPr>
        <w:t>8</w:t>
      </w:r>
      <w:r>
        <w:rPr>
          <w:rFonts w:ascii="Arial" w:hAnsi="Arial" w:cs="Arial"/>
          <w:b/>
          <w:bCs/>
          <w:sz w:val="20"/>
        </w:rPr>
        <w:t>.0 ENTIRE AGREEMENT AND ORDER OF PRECEDENCE</w:t>
      </w:r>
      <w:r w:rsidR="00673DA4">
        <w:rPr>
          <w:rFonts w:ascii="Arial" w:hAnsi="Arial" w:cs="Arial"/>
          <w:b/>
          <w:bCs/>
          <w:sz w:val="20"/>
        </w:rPr>
        <w:t xml:space="preserve"> (Optional Clause: should only be used in a contract that was awarded through RFP)</w:t>
      </w:r>
      <w:r>
        <w:rPr>
          <w:rFonts w:ascii="Arial" w:hAnsi="Arial" w:cs="Arial"/>
          <w:sz w:val="20"/>
        </w:rPr>
        <w:br/>
        <w:t> </w:t>
      </w:r>
    </w:p>
    <w:p w:rsidR="004761E9" w:rsidRDefault="007257FE" w:rsidP="004761E9">
      <w:pPr>
        <w:pStyle w:val="NormalWeb"/>
        <w:spacing w:before="0" w:beforeAutospacing="0" w:after="0" w:afterAutospacing="0"/>
        <w:jc w:val="both"/>
        <w:rPr>
          <w:rFonts w:ascii="Arial" w:hAnsi="Arial" w:cs="Arial"/>
          <w:sz w:val="20"/>
        </w:rPr>
      </w:pPr>
      <w:r>
        <w:rPr>
          <w:rFonts w:ascii="Arial" w:hAnsi="Arial" w:cs="Arial"/>
          <w:sz w:val="20"/>
        </w:rPr>
        <w:t>This contract, (together with the Request for Proposals and addenda issued thereto by the State, the proposal submitted by the Contractor in response to the State's Request for Proposals, and any exhibits specifically incorporated herein by reference) constitutes the entire agreement between the parties with respect to the subject matter.</w:t>
      </w:r>
    </w:p>
    <w:p w:rsidR="007257FE" w:rsidRDefault="007257FE" w:rsidP="004761E9">
      <w:pPr>
        <w:pStyle w:val="NormalWeb"/>
        <w:spacing w:before="0" w:beforeAutospacing="0" w:after="0" w:afterAutospacing="0"/>
        <w:jc w:val="both"/>
        <w:rPr>
          <w:rFonts w:ascii="Arial" w:hAnsi="Arial" w:cs="Arial"/>
          <w:sz w:val="20"/>
        </w:rPr>
      </w:pPr>
      <w:r>
        <w:rPr>
          <w:rFonts w:ascii="Arial" w:hAnsi="Arial" w:cs="Arial"/>
          <w:sz w:val="20"/>
        </w:rPr>
        <w:t> </w:t>
      </w:r>
    </w:p>
    <w:p w:rsidR="004761E9" w:rsidRDefault="007257FE" w:rsidP="004761E9">
      <w:pPr>
        <w:pStyle w:val="NormalWeb"/>
        <w:spacing w:before="0" w:beforeAutospacing="0" w:after="0" w:afterAutospacing="0"/>
        <w:jc w:val="both"/>
        <w:rPr>
          <w:rFonts w:ascii="Arial" w:hAnsi="Arial" w:cs="Arial"/>
          <w:sz w:val="20"/>
        </w:rPr>
      </w:pPr>
      <w:r>
        <w:rPr>
          <w:rFonts w:ascii="Arial" w:hAnsi="Arial" w:cs="Arial"/>
          <w:sz w:val="20"/>
        </w:rPr>
        <w:lastRenderedPageBreak/>
        <w:t>This contract shall, to the extent possible, be construed to give effect to all provisions contained therein: however, where provisions are in conflict, first priority shall be given to the provisions of the contract, excluding the Request for Proposals and the Proposal; second priority shall be given to the provisions of the Request for Proposals and amendments thereto; and third priority shall be given to the provisions of the Proposal.</w:t>
      </w:r>
    </w:p>
    <w:p w:rsidR="007257FE" w:rsidRDefault="007257FE" w:rsidP="004761E9">
      <w:pPr>
        <w:pStyle w:val="NormalWeb"/>
        <w:spacing w:before="0" w:beforeAutospacing="0" w:after="0" w:afterAutospacing="0"/>
        <w:jc w:val="both"/>
        <w:rPr>
          <w:rFonts w:ascii="Arial" w:hAnsi="Arial" w:cs="Arial"/>
          <w:sz w:val="20"/>
        </w:rPr>
      </w:pP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THUS DONE AND SIGNED on the date(s) noted below</w:t>
      </w:r>
      <w:r>
        <w:rPr>
          <w:rFonts w:ascii="Arial" w:hAnsi="Arial" w:cs="Arial"/>
          <w:sz w:val="20"/>
        </w:rPr>
        <w:br/>
        <w:t> </w:t>
      </w:r>
      <w:r>
        <w:rPr>
          <w:rFonts w:ascii="Arial" w:hAnsi="Arial" w:cs="Arial"/>
          <w:sz w:val="20"/>
        </w:rPr>
        <w:br/>
        <w:t> </w:t>
      </w:r>
    </w:p>
    <w:p w:rsidR="00673DA4" w:rsidRDefault="007257FE">
      <w:pPr>
        <w:pStyle w:val="NormalWeb"/>
        <w:spacing w:before="0" w:beforeAutospacing="0" w:after="0" w:afterAutospacing="0"/>
        <w:rPr>
          <w:rFonts w:ascii="Arial" w:hAnsi="Arial" w:cs="Arial"/>
          <w:sz w:val="20"/>
        </w:rPr>
      </w:pPr>
      <w:r>
        <w:rPr>
          <w:rFonts w:ascii="Arial" w:hAnsi="Arial" w:cs="Arial"/>
          <w:sz w:val="20"/>
        </w:rPr>
        <w:t>_________________________________</w:t>
      </w:r>
      <w:r w:rsidR="00673DA4">
        <w:rPr>
          <w:rFonts w:ascii="Arial" w:hAnsi="Arial" w:cs="Arial"/>
          <w:sz w:val="20"/>
        </w:rPr>
        <w:tab/>
      </w:r>
      <w:r w:rsidR="00673DA4">
        <w:rPr>
          <w:rFonts w:ascii="Arial" w:hAnsi="Arial" w:cs="Arial"/>
          <w:sz w:val="20"/>
        </w:rPr>
        <w:tab/>
      </w:r>
      <w:r w:rsidR="00673DA4">
        <w:rPr>
          <w:rFonts w:ascii="Arial" w:hAnsi="Arial" w:cs="Arial"/>
          <w:sz w:val="20"/>
        </w:rPr>
        <w:tab/>
      </w:r>
    </w:p>
    <w:p w:rsidR="007257FE" w:rsidRDefault="007257FE">
      <w:pPr>
        <w:pStyle w:val="NormalWeb"/>
        <w:spacing w:before="0" w:beforeAutospacing="0" w:after="0" w:afterAutospacing="0"/>
        <w:rPr>
          <w:rFonts w:ascii="Arial" w:hAnsi="Arial" w:cs="Arial"/>
          <w:sz w:val="20"/>
        </w:rPr>
      </w:pPr>
      <w:r>
        <w:rPr>
          <w:rFonts w:ascii="Arial" w:hAnsi="Arial" w:cs="Arial"/>
          <w:sz w:val="20"/>
        </w:rPr>
        <w:t>CONTRACTOR'S SIGNATURE</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_________________________________</w:t>
      </w:r>
    </w:p>
    <w:p w:rsidR="007257FE" w:rsidRDefault="007257FE">
      <w:pPr>
        <w:pStyle w:val="NormalWeb"/>
        <w:spacing w:before="0" w:beforeAutospacing="0" w:after="0" w:afterAutospacing="0"/>
        <w:rPr>
          <w:rFonts w:ascii="Arial" w:hAnsi="Arial" w:cs="Arial"/>
          <w:sz w:val="20"/>
        </w:rPr>
      </w:pPr>
      <w:r>
        <w:rPr>
          <w:rFonts w:ascii="Arial" w:hAnsi="Arial" w:cs="Arial"/>
          <w:sz w:val="20"/>
        </w:rPr>
        <w:t>DATE</w:t>
      </w:r>
      <w:r>
        <w:rPr>
          <w:rFonts w:ascii="Arial" w:hAnsi="Arial" w:cs="Arial"/>
          <w:sz w:val="20"/>
        </w:rPr>
        <w:br/>
        <w:t> </w:t>
      </w:r>
    </w:p>
    <w:p w:rsidR="00A9007B" w:rsidRDefault="00A9007B">
      <w:pPr>
        <w:pStyle w:val="NormalWeb"/>
        <w:spacing w:before="0" w:beforeAutospacing="0" w:after="0" w:afterAutospacing="0"/>
        <w:rPr>
          <w:rFonts w:ascii="Arial" w:hAnsi="Arial" w:cs="Arial"/>
          <w:sz w:val="20"/>
        </w:rPr>
      </w:pPr>
    </w:p>
    <w:p w:rsidR="00A9007B" w:rsidRDefault="00A9007B">
      <w:pPr>
        <w:pStyle w:val="NormalWeb"/>
        <w:spacing w:before="0" w:beforeAutospacing="0" w:after="0" w:afterAutospacing="0"/>
        <w:rPr>
          <w:rFonts w:ascii="Arial" w:hAnsi="Arial" w:cs="Arial"/>
          <w:sz w:val="20"/>
        </w:rPr>
      </w:pPr>
    </w:p>
    <w:p w:rsidR="00A9007B" w:rsidRDefault="00A9007B">
      <w:pPr>
        <w:pStyle w:val="NormalWeb"/>
        <w:spacing w:before="0" w:beforeAutospacing="0" w:after="0" w:afterAutospacing="0"/>
        <w:rPr>
          <w:rFonts w:ascii="Arial" w:hAnsi="Arial" w:cs="Arial"/>
          <w:sz w:val="20"/>
        </w:rPr>
      </w:pPr>
    </w:p>
    <w:p w:rsidR="007257FE" w:rsidRDefault="007257FE">
      <w:pPr>
        <w:pStyle w:val="NormalWeb"/>
        <w:spacing w:before="0" w:beforeAutospacing="0" w:after="0" w:afterAutospacing="0"/>
        <w:rPr>
          <w:rFonts w:ascii="Arial" w:hAnsi="Arial" w:cs="Arial"/>
          <w:sz w:val="20"/>
        </w:rPr>
      </w:pPr>
      <w:r>
        <w:rPr>
          <w:rFonts w:ascii="Arial" w:hAnsi="Arial" w:cs="Arial"/>
          <w:sz w:val="20"/>
        </w:rPr>
        <w:t>_________________________________</w:t>
      </w:r>
    </w:p>
    <w:p w:rsidR="007257FE" w:rsidRDefault="007257FE">
      <w:pPr>
        <w:pStyle w:val="NormalWeb"/>
        <w:spacing w:before="0" w:beforeAutospacing="0" w:after="0" w:afterAutospacing="0"/>
        <w:rPr>
          <w:rFonts w:ascii="Arial" w:hAnsi="Arial" w:cs="Arial"/>
          <w:sz w:val="20"/>
        </w:rPr>
      </w:pPr>
      <w:r>
        <w:rPr>
          <w:rFonts w:ascii="Arial" w:hAnsi="Arial" w:cs="Arial"/>
          <w:sz w:val="20"/>
        </w:rPr>
        <w:t>STATE'S SIGNATURE</w:t>
      </w:r>
      <w:r>
        <w:rPr>
          <w:rFonts w:ascii="Arial" w:hAnsi="Arial" w:cs="Arial"/>
          <w:sz w:val="20"/>
        </w:rPr>
        <w:br/>
        <w:t> </w:t>
      </w:r>
    </w:p>
    <w:p w:rsidR="00673DA4" w:rsidRDefault="007257FE">
      <w:pPr>
        <w:pStyle w:val="NormalWeb"/>
        <w:spacing w:before="0" w:beforeAutospacing="0" w:after="0" w:afterAutospacing="0"/>
        <w:rPr>
          <w:rFonts w:ascii="Arial" w:hAnsi="Arial" w:cs="Arial"/>
          <w:sz w:val="20"/>
        </w:rPr>
      </w:pPr>
      <w:r>
        <w:rPr>
          <w:rFonts w:ascii="Arial" w:hAnsi="Arial" w:cs="Arial"/>
          <w:sz w:val="20"/>
        </w:rPr>
        <w:t>_________________________________</w:t>
      </w:r>
    </w:p>
    <w:p w:rsidR="007257FE" w:rsidRDefault="007257FE">
      <w:pPr>
        <w:pStyle w:val="NormalWeb"/>
        <w:spacing w:before="0" w:beforeAutospacing="0" w:after="0" w:afterAutospacing="0"/>
        <w:rPr>
          <w:rFonts w:ascii="Arial" w:hAnsi="Arial" w:cs="Arial"/>
          <w:sz w:val="20"/>
        </w:rPr>
      </w:pPr>
      <w:r>
        <w:rPr>
          <w:rFonts w:ascii="Arial" w:hAnsi="Arial" w:cs="Arial"/>
          <w:sz w:val="20"/>
        </w:rPr>
        <w:t>DATE</w:t>
      </w:r>
      <w:r>
        <w:rPr>
          <w:rFonts w:ascii="Arial" w:hAnsi="Arial" w:cs="Arial"/>
          <w:sz w:val="20"/>
        </w:rPr>
        <w:br/>
        <w:t> </w:t>
      </w:r>
    </w:p>
    <w:p w:rsidR="00A9007B" w:rsidRDefault="00A9007B">
      <w:pPr>
        <w:pStyle w:val="NormalWeb"/>
        <w:spacing w:before="0" w:beforeAutospacing="0" w:after="0" w:afterAutospacing="0"/>
        <w:rPr>
          <w:rFonts w:ascii="Arial" w:hAnsi="Arial" w:cs="Arial"/>
          <w:b/>
          <w:bCs/>
          <w:sz w:val="20"/>
        </w:rPr>
      </w:pPr>
    </w:p>
    <w:p w:rsidR="002456BC" w:rsidRDefault="002456BC">
      <w:pPr>
        <w:rPr>
          <w:rFonts w:ascii="Arial" w:eastAsia="Arial Unicode MS" w:hAnsi="Arial" w:cs="Arial"/>
          <w:b/>
          <w:color w:val="000000"/>
          <w:sz w:val="20"/>
          <w:szCs w:val="24"/>
        </w:rPr>
      </w:pPr>
      <w:r>
        <w:rPr>
          <w:rFonts w:ascii="Arial" w:hAnsi="Arial" w:cs="Arial"/>
          <w:b/>
          <w:bCs w:val="0"/>
          <w:sz w:val="20"/>
        </w:rPr>
        <w:br w:type="page"/>
      </w:r>
    </w:p>
    <w:p w:rsidR="002456BC" w:rsidRDefault="007257FE">
      <w:pPr>
        <w:pStyle w:val="NormalWeb"/>
        <w:spacing w:before="0" w:beforeAutospacing="0" w:after="0" w:afterAutospacing="0"/>
        <w:rPr>
          <w:rFonts w:ascii="Arial" w:hAnsi="Arial" w:cs="Arial"/>
          <w:sz w:val="20"/>
        </w:rPr>
      </w:pPr>
      <w:r>
        <w:rPr>
          <w:rFonts w:ascii="Arial" w:hAnsi="Arial" w:cs="Arial"/>
          <w:b/>
          <w:bCs/>
          <w:sz w:val="20"/>
        </w:rPr>
        <w:lastRenderedPageBreak/>
        <w:t>OPTIONAL FEDERAL REQUIREMENTS</w:t>
      </w:r>
      <w:r>
        <w:rPr>
          <w:rFonts w:ascii="Arial" w:hAnsi="Arial" w:cs="Arial"/>
          <w:sz w:val="20"/>
        </w:rPr>
        <w:br/>
      </w:r>
    </w:p>
    <w:p w:rsidR="007257FE" w:rsidRDefault="007257FE">
      <w:pPr>
        <w:pStyle w:val="NormalWeb"/>
        <w:spacing w:before="0" w:beforeAutospacing="0" w:after="0" w:afterAutospacing="0"/>
        <w:rPr>
          <w:rFonts w:ascii="Arial" w:hAnsi="Arial" w:cs="Arial"/>
          <w:sz w:val="20"/>
        </w:rPr>
      </w:pPr>
      <w:r>
        <w:rPr>
          <w:rFonts w:ascii="Arial" w:hAnsi="Arial" w:cs="Arial"/>
          <w:sz w:val="20"/>
        </w:rP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ANTI-KICKBACK CLAUSE</w:t>
      </w:r>
      <w:r>
        <w:rPr>
          <w:rFonts w:ascii="Arial" w:hAnsi="Arial" w:cs="Arial"/>
          <w:sz w:val="20"/>
        </w:rPr>
        <w:br/>
        <w:t> </w:t>
      </w:r>
    </w:p>
    <w:p w:rsidR="002456BC" w:rsidRDefault="007257FE">
      <w:pPr>
        <w:pStyle w:val="NormalWeb"/>
        <w:spacing w:before="0" w:beforeAutospacing="0" w:after="0" w:afterAutospacing="0"/>
        <w:rPr>
          <w:rFonts w:ascii="Arial" w:hAnsi="Arial" w:cs="Arial"/>
          <w:sz w:val="20"/>
        </w:rPr>
      </w:pPr>
      <w:r>
        <w:rPr>
          <w:rFonts w:ascii="Arial" w:hAnsi="Arial" w:cs="Arial"/>
          <w:sz w:val="20"/>
        </w:rPr>
        <w:t>Contractor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r>
        <w:rPr>
          <w:rFonts w:ascii="Arial" w:hAnsi="Arial" w:cs="Arial"/>
          <w:sz w:val="20"/>
        </w:rPr>
        <w:br/>
      </w:r>
    </w:p>
    <w:p w:rsidR="007257FE" w:rsidRDefault="007257FE">
      <w:pPr>
        <w:pStyle w:val="NormalWeb"/>
        <w:spacing w:before="0" w:beforeAutospacing="0" w:after="0" w:afterAutospacing="0"/>
        <w:rPr>
          <w:rFonts w:ascii="Arial" w:hAnsi="Arial" w:cs="Arial"/>
          <w:sz w:val="20"/>
        </w:rPr>
      </w:pPr>
      <w:r>
        <w:rPr>
          <w:rFonts w:ascii="Arial" w:hAnsi="Arial" w:cs="Arial"/>
          <w:sz w:val="20"/>
        </w:rP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CLEAN AIR ACT</w:t>
      </w:r>
      <w:r>
        <w:rPr>
          <w:rFonts w:ascii="Arial" w:hAnsi="Arial" w:cs="Arial"/>
          <w:sz w:val="20"/>
        </w:rPr>
        <w:br/>
        <w:t> </w:t>
      </w:r>
    </w:p>
    <w:p w:rsidR="002456BC" w:rsidRDefault="007257FE">
      <w:pPr>
        <w:pStyle w:val="NormalWeb"/>
        <w:spacing w:before="0" w:beforeAutospacing="0" w:after="0" w:afterAutospacing="0"/>
        <w:rPr>
          <w:rFonts w:ascii="Arial" w:hAnsi="Arial" w:cs="Arial"/>
          <w:sz w:val="20"/>
        </w:rPr>
      </w:pPr>
      <w:r>
        <w:rPr>
          <w:rFonts w:ascii="Arial" w:hAnsi="Arial" w:cs="Arial"/>
          <w:sz w:val="20"/>
        </w:rPr>
        <w:t>Contractor agrees to adhere to the provisions which require compliance with all applicable standards, orders or requirements issued under Section 306 of the Clean Air Act which prohibits the use under nonexempt Federal contracts, grants or loans of facilities included on the EPA list of Violating Facilities.</w:t>
      </w:r>
      <w:r>
        <w:rPr>
          <w:rFonts w:ascii="Arial" w:hAnsi="Arial" w:cs="Arial"/>
          <w:sz w:val="20"/>
        </w:rPr>
        <w:br/>
      </w:r>
    </w:p>
    <w:p w:rsidR="007257FE" w:rsidRDefault="007257FE">
      <w:pPr>
        <w:pStyle w:val="NormalWeb"/>
        <w:spacing w:before="0" w:beforeAutospacing="0" w:after="0" w:afterAutospacing="0"/>
        <w:rPr>
          <w:rFonts w:ascii="Arial" w:hAnsi="Arial" w:cs="Arial"/>
          <w:sz w:val="20"/>
        </w:rPr>
      </w:pPr>
      <w:r>
        <w:rPr>
          <w:rFonts w:ascii="Arial" w:hAnsi="Arial" w:cs="Arial"/>
          <w:sz w:val="20"/>
        </w:rP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ENERGY POLICY AND CONSERVATION ACT</w:t>
      </w:r>
      <w:r>
        <w:rPr>
          <w:rFonts w:ascii="Arial" w:hAnsi="Arial" w:cs="Arial"/>
          <w:sz w:val="20"/>
        </w:rPr>
        <w:br/>
        <w:t> </w:t>
      </w:r>
    </w:p>
    <w:p w:rsidR="002456BC" w:rsidRDefault="007257FE">
      <w:pPr>
        <w:pStyle w:val="NormalWeb"/>
        <w:spacing w:before="0" w:beforeAutospacing="0" w:after="0" w:afterAutospacing="0"/>
        <w:rPr>
          <w:rFonts w:ascii="Arial" w:hAnsi="Arial" w:cs="Arial"/>
          <w:sz w:val="20"/>
        </w:rPr>
      </w:pPr>
      <w:r>
        <w:rPr>
          <w:rFonts w:ascii="Arial" w:hAnsi="Arial" w:cs="Arial"/>
          <w:sz w:val="20"/>
        </w:rPr>
        <w:t>Contractor recognizes the mandatory standards and policies relating to energy efficiency with are contained in the State energy conservation plan issued in compliance with the Energy Policy and Conservation Act (P.L. 94-163).</w:t>
      </w:r>
      <w:r>
        <w:rPr>
          <w:rFonts w:ascii="Arial" w:hAnsi="Arial" w:cs="Arial"/>
          <w:sz w:val="20"/>
        </w:rPr>
        <w:br/>
      </w:r>
    </w:p>
    <w:p w:rsidR="007257FE" w:rsidRDefault="007257FE">
      <w:pPr>
        <w:pStyle w:val="NormalWeb"/>
        <w:spacing w:before="0" w:beforeAutospacing="0" w:after="0" w:afterAutospacing="0"/>
        <w:rPr>
          <w:rFonts w:ascii="Arial" w:hAnsi="Arial" w:cs="Arial"/>
          <w:sz w:val="20"/>
        </w:rPr>
      </w:pPr>
      <w:r>
        <w:rPr>
          <w:rFonts w:ascii="Arial" w:hAnsi="Arial" w:cs="Arial"/>
          <w:sz w:val="20"/>
        </w:rP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CLEAN WATER ACT</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Contractor agrees to adhere to all applicable standards, orders, or requirements issued under Section 508 of the Clean Water Act which prohibits the use under nonexempt Federal contracts, grants, or loans of facilities included on the EPA List of Violating Facilities.</w:t>
      </w:r>
      <w:r>
        <w:rPr>
          <w:rFonts w:ascii="Arial" w:hAnsi="Arial" w:cs="Arial"/>
          <w:sz w:val="20"/>
        </w:rPr>
        <w:br/>
        <w:t> </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p>
    <w:p w:rsidR="007257FE" w:rsidRDefault="007257FE">
      <w:pPr>
        <w:pStyle w:val="NormalWeb"/>
        <w:spacing w:before="0" w:beforeAutospacing="0" w:after="0" w:afterAutospacing="0"/>
        <w:rPr>
          <w:rFonts w:ascii="Arial" w:hAnsi="Arial" w:cs="Arial"/>
          <w:sz w:val="20"/>
        </w:rPr>
      </w:pPr>
    </w:p>
    <w:p w:rsidR="007257FE" w:rsidRDefault="007257FE">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DC1B18" w:rsidRDefault="00DC1B18">
      <w:pPr>
        <w:pStyle w:val="NormalWeb"/>
        <w:spacing w:before="0" w:beforeAutospacing="0" w:after="0" w:afterAutospacing="0"/>
        <w:rPr>
          <w:rFonts w:ascii="Arial" w:hAnsi="Arial" w:cs="Arial"/>
          <w:sz w:val="20"/>
        </w:rPr>
      </w:pPr>
    </w:p>
    <w:p w:rsidR="007257FE" w:rsidRDefault="007257FE">
      <w:pPr>
        <w:pStyle w:val="NormalWeb"/>
        <w:spacing w:before="0" w:beforeAutospacing="0" w:after="0" w:afterAutospacing="0"/>
        <w:rPr>
          <w:rFonts w:ascii="Arial" w:hAnsi="Arial" w:cs="Arial"/>
          <w:sz w:val="20"/>
        </w:rPr>
      </w:pPr>
      <w:r>
        <w:rPr>
          <w:rFonts w:ascii="Arial" w:hAnsi="Arial" w:cs="Arial"/>
          <w:sz w:val="20"/>
        </w:rPr>
        <w:lastRenderedPageBreak/>
        <w:b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ATTACHMENT I</w:t>
      </w:r>
    </w:p>
    <w:p w:rsidR="007257FE" w:rsidRDefault="006504C3">
      <w:pPr>
        <w:pStyle w:val="NormalWeb"/>
        <w:spacing w:before="0" w:beforeAutospacing="0" w:after="0" w:afterAutospacing="0"/>
        <w:rPr>
          <w:rFonts w:ascii="Arial" w:hAnsi="Arial" w:cs="Arial"/>
          <w:sz w:val="20"/>
        </w:rPr>
      </w:pPr>
      <w:r>
        <w:rPr>
          <w:rFonts w:ascii="Arial" w:hAnsi="Arial" w:cs="Arial"/>
          <w:b/>
          <w:bCs/>
          <w:sz w:val="20"/>
        </w:rPr>
        <w:br/>
      </w:r>
      <w:r>
        <w:rPr>
          <w:rFonts w:ascii="Arial" w:hAnsi="Arial" w:cs="Arial"/>
          <w:b/>
          <w:bCs/>
          <w:sz w:val="20"/>
        </w:rPr>
        <w:br/>
      </w:r>
      <w:r w:rsidR="007257FE">
        <w:rPr>
          <w:rFonts w:ascii="Arial" w:hAnsi="Arial" w:cs="Arial"/>
          <w:b/>
          <w:bCs/>
          <w:sz w:val="20"/>
        </w:rPr>
        <w:t>STATEMENT OF WORK</w:t>
      </w:r>
    </w:p>
    <w:p w:rsidR="007257FE" w:rsidRDefault="007257FE">
      <w:pPr>
        <w:pStyle w:val="NormalWeb"/>
        <w:spacing w:before="0" w:beforeAutospacing="0" w:after="0" w:afterAutospacing="0"/>
        <w:rPr>
          <w:rFonts w:ascii="Arial" w:hAnsi="Arial" w:cs="Arial"/>
          <w:sz w:val="20"/>
        </w:rPr>
      </w:pP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1.0 INTRODUCTION</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w:t>
      </w:r>
      <w:r>
        <w:rPr>
          <w:rFonts w:ascii="Arial" w:hAnsi="Arial" w:cs="Arial"/>
          <w:i/>
          <w:iCs/>
          <w:sz w:val="20"/>
        </w:rPr>
        <w:t>State here a brief description of project and a general description of its scope and objectives. Other topics which may be appropriate to include are: background, relationship of project to department plans and programs, purpose of system being implemented, problems system is intended to address, etc.</w:t>
      </w:r>
      <w:r>
        <w:rPr>
          <w:rFonts w:ascii="Arial" w:hAnsi="Arial" w:cs="Arial"/>
          <w:sz w:val="20"/>
        </w:rPr>
        <w:t>]</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2.0 DESCRIPTION OF SERVICES/TASKS</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w:t>
      </w:r>
      <w:r>
        <w:rPr>
          <w:rFonts w:ascii="Arial" w:hAnsi="Arial" w:cs="Arial"/>
          <w:i/>
          <w:iCs/>
          <w:sz w:val="20"/>
        </w:rPr>
        <w:t>Describe here tasks or services to be performed by Contractor in terms of scope and expected outcomes or results. This may involve description of major project phases or subsystems</w:t>
      </w:r>
      <w:r>
        <w:rPr>
          <w:rFonts w:ascii="Arial" w:hAnsi="Arial" w:cs="Arial"/>
          <w:sz w:val="20"/>
        </w:rPr>
        <w:t>.]</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3.0 SCHEDULE REQUIREMENTS</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w:t>
      </w:r>
      <w:r>
        <w:rPr>
          <w:rFonts w:ascii="Arial" w:hAnsi="Arial" w:cs="Arial"/>
          <w:i/>
          <w:iCs/>
          <w:sz w:val="20"/>
        </w:rPr>
        <w:t>Describe here major schedule milestones, such as: project start, when work plan will be finalized and approved, project phases, dates for contract deliverables, implementation target date, etc.</w:t>
      </w:r>
      <w:r>
        <w:rPr>
          <w:rFonts w:ascii="Arial" w:hAnsi="Arial" w:cs="Arial"/>
          <w:sz w:val="20"/>
        </w:rPr>
        <w:t>]</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4.0 PERFORMANCE MEASURES AND MONITORING PLAN</w:t>
      </w:r>
    </w:p>
    <w:p w:rsidR="002456BC" w:rsidRDefault="002456BC">
      <w:pPr>
        <w:pStyle w:val="NormalWeb"/>
        <w:spacing w:before="0" w:beforeAutospacing="0" w:after="0" w:afterAutospacing="0"/>
        <w:rPr>
          <w:rFonts w:ascii="Arial" w:hAnsi="Arial" w:cs="Arial"/>
          <w:sz w:val="20"/>
        </w:rPr>
      </w:pPr>
    </w:p>
    <w:p w:rsidR="007257FE" w:rsidRDefault="007257FE">
      <w:pPr>
        <w:pStyle w:val="NormalWeb"/>
        <w:spacing w:before="0" w:beforeAutospacing="0" w:after="0" w:afterAutospacing="0"/>
        <w:rPr>
          <w:rFonts w:ascii="Arial" w:hAnsi="Arial" w:cs="Arial"/>
          <w:sz w:val="20"/>
        </w:rPr>
      </w:pPr>
      <w:r>
        <w:rPr>
          <w:rFonts w:ascii="Arial" w:hAnsi="Arial" w:cs="Arial"/>
          <w:sz w:val="20"/>
        </w:rPr>
        <w:t>[</w:t>
      </w:r>
      <w:r>
        <w:rPr>
          <w:rFonts w:ascii="Arial" w:hAnsi="Arial" w:cs="Arial"/>
          <w:i/>
          <w:iCs/>
          <w:sz w:val="20"/>
        </w:rPr>
        <w:t>Describe the performance measures to be taken during the project and monitoring plan.</w:t>
      </w:r>
      <w:r>
        <w:rPr>
          <w:rFonts w:ascii="Arial" w:hAnsi="Arial" w:cs="Arial"/>
          <w:sz w:val="20"/>
        </w:rPr>
        <w:t>]</w:t>
      </w:r>
    </w:p>
    <w:p w:rsidR="002456BC" w:rsidRDefault="002456BC">
      <w:pPr>
        <w:pStyle w:val="NormalWeb"/>
        <w:spacing w:before="0" w:beforeAutospacing="0" w:after="0" w:afterAutospacing="0"/>
        <w:rPr>
          <w:rFonts w:ascii="Arial" w:hAnsi="Arial" w:cs="Arial"/>
          <w:b/>
          <w:bCs/>
          <w:sz w:val="20"/>
        </w:rPr>
      </w:pPr>
    </w:p>
    <w:p w:rsidR="007257FE" w:rsidRDefault="007257FE">
      <w:pPr>
        <w:pStyle w:val="NormalWeb"/>
        <w:spacing w:before="0" w:beforeAutospacing="0" w:after="0" w:afterAutospacing="0"/>
        <w:rPr>
          <w:rFonts w:ascii="Arial" w:hAnsi="Arial" w:cs="Arial"/>
          <w:sz w:val="20"/>
        </w:rPr>
      </w:pPr>
      <w:r>
        <w:rPr>
          <w:rFonts w:ascii="Arial" w:hAnsi="Arial" w:cs="Arial"/>
          <w:b/>
          <w:bCs/>
          <w:sz w:val="20"/>
        </w:rPr>
        <w:t>5.0 DELIVERABLES</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Contractor agrees to provide the following deliverables within the time frames specified herein:</w:t>
      </w:r>
    </w:p>
    <w:p w:rsidR="002456BC" w:rsidRDefault="002456BC">
      <w:pPr>
        <w:pStyle w:val="NormalWeb"/>
        <w:spacing w:before="0" w:beforeAutospacing="0" w:after="0" w:afterAutospacing="0"/>
        <w:rPr>
          <w:rFonts w:ascii="Arial" w:hAnsi="Arial" w:cs="Arial"/>
          <w:sz w:val="20"/>
        </w:rPr>
      </w:pPr>
    </w:p>
    <w:p w:rsidR="007257FE" w:rsidRDefault="007257FE">
      <w:pPr>
        <w:pStyle w:val="NormalWeb"/>
        <w:spacing w:before="0" w:beforeAutospacing="0" w:after="0" w:afterAutospacing="0"/>
        <w:rPr>
          <w:rFonts w:ascii="Arial" w:hAnsi="Arial" w:cs="Arial"/>
          <w:sz w:val="20"/>
        </w:rPr>
      </w:pPr>
      <w:r>
        <w:rPr>
          <w:rFonts w:ascii="Arial" w:hAnsi="Arial" w:cs="Arial"/>
          <w:sz w:val="20"/>
        </w:rPr>
        <w:t>[</w:t>
      </w:r>
      <w:r>
        <w:rPr>
          <w:rFonts w:ascii="Arial" w:hAnsi="Arial" w:cs="Arial"/>
          <w:i/>
          <w:iCs/>
          <w:sz w:val="20"/>
        </w:rPr>
        <w:t>List the project deliverables with a description of each deliverable. More information can be placed in a separate attachment or included by reference to the specific Request for Proposals and/or the proposal provisions</w:t>
      </w:r>
      <w:r>
        <w:rPr>
          <w:rFonts w:ascii="Arial" w:hAnsi="Arial" w:cs="Arial"/>
          <w:sz w:val="20"/>
        </w:rPr>
        <w:t>.]</w:t>
      </w:r>
    </w:p>
    <w:p w:rsidR="002456BC" w:rsidRDefault="002456BC">
      <w:pPr>
        <w:pStyle w:val="NormalWeb"/>
        <w:spacing w:before="0" w:beforeAutospacing="0" w:after="0" w:afterAutospacing="0"/>
        <w:rPr>
          <w:rFonts w:ascii="Arial" w:hAnsi="Arial" w:cs="Arial"/>
          <w:sz w:val="20"/>
        </w:rPr>
      </w:pPr>
    </w:p>
    <w:p w:rsidR="007257FE" w:rsidRDefault="002456BC">
      <w:pPr>
        <w:pStyle w:val="NormalWeb"/>
        <w:spacing w:before="0" w:beforeAutospacing="0" w:after="0" w:afterAutospacing="0"/>
        <w:rPr>
          <w:rFonts w:ascii="Arial" w:hAnsi="Arial" w:cs="Arial"/>
          <w:sz w:val="20"/>
        </w:rPr>
      </w:pPr>
      <w:r>
        <w:rPr>
          <w:rFonts w:ascii="Arial" w:hAnsi="Arial" w:cs="Arial"/>
          <w:sz w:val="20"/>
        </w:rPr>
        <w:t>Examples are as follows:</w:t>
      </w:r>
      <w:r>
        <w:rPr>
          <w:rFonts w:ascii="Arial" w:hAnsi="Arial" w:cs="Arial"/>
          <w:sz w:val="20"/>
        </w:rPr>
        <w:br/>
        <w:t> </w:t>
      </w:r>
      <w:r w:rsidR="007257FE">
        <w:rPr>
          <w:rFonts w:ascii="Arial" w:hAnsi="Arial" w:cs="Arial"/>
          <w:sz w:val="20"/>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42"/>
        <w:gridCol w:w="6902"/>
      </w:tblGrid>
      <w:tr w:rsidR="007257FE">
        <w:trPr>
          <w:tblCellSpacing w:w="15" w:type="dxa"/>
        </w:trPr>
        <w:tc>
          <w:tcPr>
            <w:tcW w:w="0" w:type="auto"/>
            <w:gridSpan w:val="2"/>
            <w:tcBorders>
              <w:top w:val="outset" w:sz="6" w:space="0" w:color="auto"/>
              <w:left w:val="outset" w:sz="6" w:space="0" w:color="auto"/>
              <w:bottom w:val="outset" w:sz="6" w:space="0" w:color="auto"/>
              <w:right w:val="outset" w:sz="6" w:space="0" w:color="auto"/>
            </w:tcBorders>
          </w:tcPr>
          <w:p w:rsidR="007257FE" w:rsidRDefault="007257FE">
            <w:pPr>
              <w:rPr>
                <w:rFonts w:ascii="Arial" w:eastAsia="Arial Unicode MS" w:hAnsi="Arial" w:cs="Arial"/>
                <w:color w:val="000000"/>
                <w:sz w:val="20"/>
                <w:szCs w:val="24"/>
              </w:rPr>
            </w:pPr>
            <w:r>
              <w:rPr>
                <w:rFonts w:ascii="Arial" w:hAnsi="Arial" w:cs="Arial"/>
                <w:b/>
                <w:bCs w:val="0"/>
                <w:sz w:val="20"/>
                <w:szCs w:val="27"/>
              </w:rPr>
              <w:t>Examples of Deliverables</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pPr>
              <w:rPr>
                <w:rFonts w:ascii="Arial" w:eastAsia="Arial Unicode MS" w:hAnsi="Arial" w:cs="Arial"/>
                <w:color w:val="000000"/>
                <w:sz w:val="20"/>
                <w:szCs w:val="24"/>
              </w:rPr>
            </w:pPr>
            <w:r>
              <w:rPr>
                <w:rFonts w:ascii="Arial" w:hAnsi="Arial" w:cs="Arial"/>
                <w:sz w:val="20"/>
              </w:rPr>
              <w:t>Deliverable</w:t>
            </w:r>
          </w:p>
        </w:tc>
        <w:tc>
          <w:tcPr>
            <w:tcW w:w="0" w:type="auto"/>
            <w:tcBorders>
              <w:top w:val="outset" w:sz="6" w:space="0" w:color="auto"/>
              <w:left w:val="outset" w:sz="6" w:space="0" w:color="auto"/>
              <w:bottom w:val="outset" w:sz="6" w:space="0" w:color="auto"/>
              <w:right w:val="outset" w:sz="6" w:space="0" w:color="auto"/>
            </w:tcBorders>
          </w:tcPr>
          <w:p w:rsidR="007257FE" w:rsidRDefault="007257FE">
            <w:pPr>
              <w:rPr>
                <w:rFonts w:ascii="Arial" w:eastAsia="Arial Unicode MS" w:hAnsi="Arial" w:cs="Arial"/>
                <w:color w:val="000000"/>
                <w:sz w:val="20"/>
                <w:szCs w:val="24"/>
              </w:rPr>
            </w:pPr>
            <w:r>
              <w:rPr>
                <w:rFonts w:ascii="Arial" w:hAnsi="Arial" w:cs="Arial"/>
                <w:b/>
                <w:bCs w:val="0"/>
                <w:sz w:val="20"/>
              </w:rPr>
              <w:t>Description</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pPr>
              <w:rPr>
                <w:rFonts w:ascii="Arial" w:eastAsia="Arial Unicode MS" w:hAnsi="Arial" w:cs="Arial"/>
                <w:color w:val="000000"/>
                <w:sz w:val="20"/>
                <w:szCs w:val="24"/>
              </w:rPr>
            </w:pPr>
            <w:r>
              <w:rPr>
                <w:rFonts w:ascii="Arial" w:hAnsi="Arial" w:cs="Arial"/>
                <w:sz w:val="20"/>
              </w:rPr>
              <w:t>Technical Assessment</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Technical Assessment</w:t>
            </w:r>
            <w:r>
              <w:rPr>
                <w:rFonts w:ascii="Arial" w:hAnsi="Arial" w:cs="Arial"/>
                <w:sz w:val="20"/>
              </w:rPr>
              <w:t>. Contractor will review those areas of the State's data processing environment; such as: standards and guidelines, development tools, technical resources, hardware capacities, software supported, networks, facilities, specified arrangements, etc related to the Statement of Work to be provided; and, if warranted, prepare a memorandum identifying areas where, in Contractor's opinion, the State's technical environment may materially impair Contractor from successfully completing the Contract. The Project Environment memorandum, if prepared, shall be submitted prior to delivery of the Project Work Plan.</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pPr>
              <w:rPr>
                <w:rFonts w:ascii="Arial" w:eastAsia="Arial Unicode MS" w:hAnsi="Arial" w:cs="Arial"/>
                <w:color w:val="000000"/>
                <w:sz w:val="20"/>
                <w:szCs w:val="24"/>
              </w:rPr>
            </w:pPr>
            <w:r>
              <w:rPr>
                <w:rFonts w:ascii="Arial" w:hAnsi="Arial" w:cs="Arial"/>
                <w:sz w:val="20"/>
              </w:rPr>
              <w:t>Information Planning</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Information Planning</w:t>
            </w:r>
            <w:r>
              <w:rPr>
                <w:rFonts w:ascii="Arial" w:hAnsi="Arial" w:cs="Arial"/>
                <w:sz w:val="20"/>
              </w:rPr>
              <w:t xml:space="preserve">. Contractor will perform necessary analysis tasks and develop an Information Systems Plan incorporating the functional and technical requirements as specified in the Statement of Work. The systems planning project will encompass such tasks as: defining business strategies, information needs, organization strategies, </w:t>
            </w:r>
            <w:proofErr w:type="gramStart"/>
            <w:r>
              <w:rPr>
                <w:rFonts w:ascii="Arial" w:hAnsi="Arial" w:cs="Arial"/>
                <w:sz w:val="20"/>
              </w:rPr>
              <w:t>application</w:t>
            </w:r>
            <w:proofErr w:type="gramEnd"/>
            <w:r>
              <w:rPr>
                <w:rFonts w:ascii="Arial" w:hAnsi="Arial" w:cs="Arial"/>
                <w:sz w:val="20"/>
              </w:rPr>
              <w:t xml:space="preserve"> strategies. </w:t>
            </w:r>
            <w:proofErr w:type="gramStart"/>
            <w:r>
              <w:rPr>
                <w:rFonts w:ascii="Arial" w:hAnsi="Arial" w:cs="Arial"/>
                <w:sz w:val="20"/>
              </w:rPr>
              <w:t>information</w:t>
            </w:r>
            <w:proofErr w:type="gramEnd"/>
            <w:r>
              <w:rPr>
                <w:rFonts w:ascii="Arial" w:hAnsi="Arial" w:cs="Arial"/>
                <w:sz w:val="20"/>
              </w:rPr>
              <w:t xml:space="preserve"> technology strategies, implementation strategies; and defining and planning specific projects to be implemented. An outline specifying the nature of the content, format, and level of detail for the Information Systems </w:t>
            </w:r>
            <w:r>
              <w:rPr>
                <w:rFonts w:ascii="Arial" w:hAnsi="Arial" w:cs="Arial"/>
                <w:sz w:val="20"/>
              </w:rPr>
              <w:lastRenderedPageBreak/>
              <w:t>Plan will be developed/finalized by the Contractor and approved by the State Project Director.</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pPr>
              <w:rPr>
                <w:rFonts w:ascii="Arial" w:eastAsia="Arial Unicode MS" w:hAnsi="Arial" w:cs="Arial"/>
                <w:color w:val="000000"/>
                <w:sz w:val="20"/>
                <w:szCs w:val="24"/>
              </w:rPr>
            </w:pPr>
            <w:r>
              <w:rPr>
                <w:rFonts w:ascii="Arial" w:hAnsi="Arial" w:cs="Arial"/>
                <w:sz w:val="20"/>
              </w:rPr>
              <w:lastRenderedPageBreak/>
              <w:t>Functional Systems Requirements</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Functional System Requirements</w:t>
            </w:r>
            <w:r>
              <w:rPr>
                <w:rFonts w:ascii="Arial" w:hAnsi="Arial" w:cs="Arial"/>
                <w:sz w:val="20"/>
              </w:rPr>
              <w:t xml:space="preserve">. Contractor will perform necessary information gathering and analysis tasks and develop a Functional Systems Requirements report that incorporates the functional and technical requirements of the State according to the Statement of Work. An outline specifying the nature of the content, format, and level of detail for this document will be developed/finalized by the Contractor and approved by the State Project Director. (Note: depending on the nature of the project, this deliverable may be called Preliminary Systems Design, Conceptual Design, Logical Data and Process Model Design, or something appropriately descriptive. The narrative should communicate the context of the work to be performed and the deliverable to be provided.)  </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rPr>
                <w:rFonts w:ascii="Arial" w:eastAsia="Arial Unicode MS" w:hAnsi="Arial" w:cs="Arial"/>
                <w:color w:val="000000"/>
                <w:sz w:val="20"/>
                <w:szCs w:val="24"/>
              </w:rPr>
            </w:pPr>
            <w:r>
              <w:rPr>
                <w:rFonts w:ascii="Arial" w:hAnsi="Arial" w:cs="Arial"/>
                <w:sz w:val="20"/>
              </w:rPr>
              <w:t xml:space="preserve">Technical Design/ Technical Architecture Report  </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Technical Design/Technical Architecture Report</w:t>
            </w:r>
            <w:r>
              <w:rPr>
                <w:rFonts w:ascii="Arial" w:hAnsi="Arial" w:cs="Arial"/>
                <w:sz w:val="20"/>
              </w:rPr>
              <w:t xml:space="preserve">. Contractor will perform necessary technical design tasks and develop a Technical Design Report that satisfies the provisions of the Statement of Work, the Configuration Requirements, and the Functional Systems Requirements. An outline specifying the nature of the content, format, and level of detail for this report will be developed/finalized by the Contractor and approved by the State Project Director. (Note: depending on the nature of the project, this deliverable may be called Preliminary Systems Design, Conceptual Design, Logical Data and Process Model Design, or something appropriately descriptive. The narrative should communicate the context of the work to be performed and the deliverable to be provided.)  </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rPr>
                <w:rFonts w:ascii="Arial" w:eastAsia="Arial Unicode MS" w:hAnsi="Arial" w:cs="Arial"/>
                <w:color w:val="000000"/>
                <w:sz w:val="20"/>
                <w:szCs w:val="24"/>
              </w:rPr>
            </w:pPr>
            <w:r>
              <w:rPr>
                <w:rFonts w:ascii="Arial" w:hAnsi="Arial" w:cs="Arial"/>
                <w:sz w:val="20"/>
              </w:rPr>
              <w:t>Demonstration Model or Prototype</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Demonstration Model</w:t>
            </w:r>
            <w:r>
              <w:rPr>
                <w:rFonts w:ascii="Arial" w:hAnsi="Arial" w:cs="Arial"/>
                <w:sz w:val="20"/>
              </w:rPr>
              <w:t xml:space="preserve">. Contractor will develop a demonstration model or prototype of the system as a "proof of concept" for key components in the functional and technical design.  </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rPr>
                <w:rFonts w:ascii="Arial" w:eastAsia="Arial Unicode MS" w:hAnsi="Arial" w:cs="Arial"/>
                <w:color w:val="000000"/>
                <w:sz w:val="20"/>
                <w:szCs w:val="24"/>
              </w:rPr>
            </w:pPr>
            <w:r>
              <w:rPr>
                <w:rFonts w:ascii="Arial" w:hAnsi="Arial" w:cs="Arial"/>
                <w:sz w:val="20"/>
              </w:rPr>
              <w:t>Implementation Planning Report</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Implementation Planning Report</w:t>
            </w:r>
            <w:r>
              <w:rPr>
                <w:rFonts w:ascii="Arial" w:hAnsi="Arial" w:cs="Arial"/>
                <w:sz w:val="20"/>
              </w:rPr>
              <w:t xml:space="preserve">. Contractor will perform necessary information gathering and analysis tasks to develop an Implementation Planning Report describing the strategy for implementing the system; including: systems testing, acceptance testing, integration, software installation, interfaces, conversion, software distribution, training, "going live", and support. The plan should address resources, time frames, responsibilities, and contingencies. An outline specifying the nature of the content, format, and level of detail for this report will be developed/finalized by the Contractor and approved by the State Project Director.  </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Programming/Custom Modifications</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Programming/Custom Modifications</w:t>
            </w:r>
            <w:r>
              <w:rPr>
                <w:rFonts w:ascii="Arial" w:hAnsi="Arial" w:cs="Arial"/>
                <w:sz w:val="20"/>
              </w:rPr>
              <w:t>. Contractor will perform programming/coding tasks necessary to produce the software specified in the functional requirements and technical design reports. Tasks performed may include use of scripts, macros, or procedural or command languages which may be required by the development tools being used</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Software Installation</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Software Installation.</w:t>
            </w:r>
            <w:r>
              <w:rPr>
                <w:rFonts w:ascii="Arial" w:hAnsi="Arial" w:cs="Arial"/>
                <w:sz w:val="20"/>
              </w:rPr>
              <w:t xml:space="preserve"> Contractor will perform software installation tasks as applicable; such as: database setup, file sizing, software retrofitting, </w:t>
            </w:r>
            <w:proofErr w:type="gramStart"/>
            <w:r>
              <w:rPr>
                <w:rFonts w:ascii="Arial" w:hAnsi="Arial" w:cs="Arial"/>
                <w:sz w:val="20"/>
              </w:rPr>
              <w:t>installation</w:t>
            </w:r>
            <w:proofErr w:type="gramEnd"/>
            <w:r>
              <w:rPr>
                <w:rFonts w:ascii="Arial" w:hAnsi="Arial" w:cs="Arial"/>
                <w:sz w:val="20"/>
              </w:rPr>
              <w:t xml:space="preserve"> of software releases, application table setup, operation setup, file migrations, installation test, system integration, integration test, and performance tuning.  </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rPr>
                <w:rFonts w:ascii="Arial" w:eastAsia="Arial Unicode MS" w:hAnsi="Arial" w:cs="Arial"/>
                <w:color w:val="000000"/>
                <w:sz w:val="20"/>
                <w:szCs w:val="24"/>
              </w:rPr>
            </w:pPr>
            <w:r>
              <w:rPr>
                <w:rFonts w:ascii="Arial" w:hAnsi="Arial" w:cs="Arial"/>
                <w:sz w:val="20"/>
              </w:rPr>
              <w:t>Systems Test and Acceptance Test Support</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Systems Test and Acceptance Test Support</w:t>
            </w:r>
            <w:r>
              <w:rPr>
                <w:rFonts w:ascii="Arial" w:hAnsi="Arial" w:cs="Arial"/>
                <w:sz w:val="20"/>
              </w:rPr>
              <w:t>. This includes tasks such as functional support on system functionality, script development and data setup, technical support on executing special jobs or cycles to facilitate testing, assisting in the actual execution of test scripts and review of results, and development of an acceptance test calendar with all of the appropriate cycles.</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Interface Testing</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Interface Testing</w:t>
            </w:r>
            <w:r>
              <w:rPr>
                <w:rFonts w:ascii="Arial" w:hAnsi="Arial" w:cs="Arial"/>
                <w:sz w:val="20"/>
              </w:rPr>
              <w:t>. This includes such tasks as: development and testing of extract programs, input interfaces, output interfaces, and front-end programs that are identified in the Implementation Planning document.</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lastRenderedPageBreak/>
              <w:t>Implementation Support</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Implementation Support</w:t>
            </w:r>
            <w:r>
              <w:rPr>
                <w:rFonts w:ascii="Arial" w:hAnsi="Arial" w:cs="Arial"/>
                <w:sz w:val="20"/>
              </w:rPr>
              <w:t xml:space="preserve">. Contractor will provide functional support as specified in the Implementation Plan, including such tasks as developing a cut-over schedule, augmenting help-desk operations, etc. </w:t>
            </w:r>
            <w:proofErr w:type="spellStart"/>
            <w:r>
              <w:rPr>
                <w:rFonts w:ascii="Arial" w:hAnsi="Arial" w:cs="Arial"/>
                <w:sz w:val="20"/>
              </w:rPr>
              <w:t>Provide</w:t>
            </w:r>
            <w:r>
              <w:rPr>
                <w:rFonts w:ascii="Arial" w:hAnsi="Arial" w:cs="Arial"/>
                <w:i/>
                <w:iCs/>
                <w:sz w:val="20"/>
              </w:rPr>
              <w:t>Training</w:t>
            </w:r>
            <w:proofErr w:type="spellEnd"/>
            <w:r>
              <w:rPr>
                <w:rFonts w:ascii="Arial" w:hAnsi="Arial" w:cs="Arial"/>
                <w:i/>
                <w:iCs/>
                <w:sz w:val="20"/>
              </w:rPr>
              <w:t xml:space="preserve"> Delivery</w:t>
            </w:r>
            <w:r>
              <w:rPr>
                <w:rFonts w:ascii="Arial" w:hAnsi="Arial" w:cs="Arial"/>
                <w:sz w:val="20"/>
              </w:rPr>
              <w:t>. Contractor will provide xxx (</w:t>
            </w:r>
            <w:proofErr w:type="spellStart"/>
            <w:r>
              <w:rPr>
                <w:rFonts w:ascii="Arial" w:hAnsi="Arial" w:cs="Arial"/>
                <w:sz w:val="20"/>
              </w:rPr>
              <w:t>nn</w:t>
            </w:r>
            <w:proofErr w:type="spellEnd"/>
            <w:r>
              <w:rPr>
                <w:rFonts w:ascii="Arial" w:hAnsi="Arial" w:cs="Arial"/>
                <w:sz w:val="20"/>
              </w:rPr>
              <w:t>) training days of instructor training for delivering the ILT course to State personnel as described in the Implementation Plan.</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Training Materials</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Training Materials</w:t>
            </w:r>
            <w:r>
              <w:rPr>
                <w:rFonts w:ascii="Arial" w:hAnsi="Arial" w:cs="Arial"/>
                <w:sz w:val="20"/>
              </w:rPr>
              <w:t xml:space="preserve">. This includes: all Instructor Lead Training (ILT) materials; Computer Based Training (CBT) materials; and application student guides as described in the Implementation Plan.  </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Documentation</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Documentation</w:t>
            </w:r>
            <w:r>
              <w:rPr>
                <w:rFonts w:ascii="Arial" w:hAnsi="Arial" w:cs="Arial"/>
                <w:sz w:val="20"/>
              </w:rPr>
              <w:t>. This includes: Online Features Manuals; User Guides; Errors and Diagnostics Manual; Operations Guide; Reports Manual; and Application Quick Reference Cards as specified in the Implementation Plan.</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WWW Presence</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WWW Presence</w:t>
            </w:r>
            <w:r>
              <w:rPr>
                <w:rFonts w:ascii="Arial" w:hAnsi="Arial" w:cs="Arial"/>
                <w:sz w:val="20"/>
              </w:rPr>
              <w:t>. This includes providing Intranet/Internet access via standard WWW browsers to documentation, training materials; as well as dynamically supporting generation of reports, data queries, submittal of input forms, and other system functions as specified.</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rPr>
                <w:rFonts w:ascii="Arial" w:eastAsia="Arial Unicode MS" w:hAnsi="Arial" w:cs="Arial"/>
                <w:color w:val="000000"/>
                <w:sz w:val="20"/>
                <w:szCs w:val="24"/>
              </w:rPr>
            </w:pPr>
            <w:r>
              <w:rPr>
                <w:rFonts w:ascii="Arial" w:hAnsi="Arial" w:cs="Arial"/>
                <w:sz w:val="20"/>
              </w:rPr>
              <w:t>Post Implementation Support</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Post Implementation Support</w:t>
            </w:r>
            <w:r>
              <w:rPr>
                <w:rFonts w:ascii="Arial" w:hAnsi="Arial" w:cs="Arial"/>
                <w:sz w:val="20"/>
              </w:rPr>
              <w:t xml:space="preserve"> to the State after the implementation of the system. Contractor will provide xxx (n) qualified staff for XXX month following implementation</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Change Control</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Change Control.</w:t>
            </w:r>
            <w:r>
              <w:rPr>
                <w:rFonts w:ascii="Arial" w:hAnsi="Arial" w:cs="Arial"/>
                <w:sz w:val="20"/>
              </w:rPr>
              <w:t xml:space="preserve"> Contractor will develop and implement with State approval, procedures and forms to provide a method for defining, reviewing, prioritizing, scheduling, and approving changes to specifications, designs, programs, procedures, and documentation that may be required within the scope of this project.  </w:t>
            </w:r>
          </w:p>
        </w:tc>
      </w:tr>
      <w:tr w:rsidR="007257FE">
        <w:trPr>
          <w:tblCellSpacing w:w="15" w:type="dxa"/>
        </w:trPr>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Final Project Report</w:t>
            </w:r>
          </w:p>
        </w:tc>
        <w:tc>
          <w:tcPr>
            <w:tcW w:w="0" w:type="auto"/>
            <w:tcBorders>
              <w:top w:val="outset" w:sz="6" w:space="0" w:color="auto"/>
              <w:left w:val="outset" w:sz="6" w:space="0" w:color="auto"/>
              <w:bottom w:val="outset" w:sz="6" w:space="0" w:color="auto"/>
              <w:right w:val="outset" w:sz="6" w:space="0" w:color="auto"/>
            </w:tcBorders>
          </w:tcPr>
          <w:p w:rsidR="007257FE" w:rsidRDefault="007257FE" w:rsidP="006504C3">
            <w:pPr>
              <w:jc w:val="both"/>
              <w:rPr>
                <w:rFonts w:ascii="Arial" w:eastAsia="Arial Unicode MS" w:hAnsi="Arial" w:cs="Arial"/>
                <w:color w:val="000000"/>
                <w:sz w:val="20"/>
                <w:szCs w:val="24"/>
              </w:rPr>
            </w:pPr>
            <w:r>
              <w:rPr>
                <w:rFonts w:ascii="Arial" w:hAnsi="Arial" w:cs="Arial"/>
                <w:sz w:val="20"/>
              </w:rPr>
              <w:t xml:space="preserve">Provide </w:t>
            </w:r>
            <w:r>
              <w:rPr>
                <w:rFonts w:ascii="Arial" w:hAnsi="Arial" w:cs="Arial"/>
                <w:i/>
                <w:iCs/>
                <w:sz w:val="20"/>
              </w:rPr>
              <w:t>Final Project Report</w:t>
            </w:r>
            <w:r>
              <w:rPr>
                <w:rFonts w:ascii="Arial" w:hAnsi="Arial" w:cs="Arial"/>
                <w:sz w:val="20"/>
              </w:rPr>
              <w:t>. At the conclusion of the project, the extent and manner to which the project objectives have been met, as well as follow-on recommendations, will be described in a final report. As scheduled in the Work Plan, an outline of this report will be developed by the Contractor and approved by the State Project Director.</w:t>
            </w:r>
          </w:p>
        </w:tc>
      </w:tr>
    </w:tbl>
    <w:p w:rsidR="007257FE" w:rsidRDefault="007257FE" w:rsidP="006504C3">
      <w:pPr>
        <w:jc w:val="both"/>
        <w:rPr>
          <w:rFonts w:ascii="Arial" w:hAnsi="Arial" w:cs="Arial"/>
          <w:color w:val="000000"/>
          <w:sz w:val="20"/>
        </w:rPr>
      </w:pPr>
      <w:r>
        <w:rPr>
          <w:rFonts w:ascii="Arial" w:hAnsi="Arial" w:cs="Arial"/>
          <w:sz w:val="20"/>
        </w:rPr>
        <w:t> </w:t>
      </w:r>
      <w:r>
        <w:rPr>
          <w:rFonts w:ascii="Arial" w:hAnsi="Arial" w:cs="Arial"/>
          <w:sz w:val="20"/>
        </w:rPr>
        <w:br/>
        <w:t>   </w:t>
      </w:r>
      <w:r>
        <w:rPr>
          <w:rFonts w:ascii="Arial" w:hAnsi="Arial" w:cs="Arial"/>
          <w:sz w:val="20"/>
        </w:rPr>
        <w:br/>
        <w:t xml:space="preserve">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5.0 STANDARD OF PERFORMANCE</w:t>
      </w:r>
      <w:r>
        <w:rPr>
          <w:rFonts w:ascii="Arial" w:hAnsi="Arial" w:cs="Arial"/>
          <w:sz w:val="20"/>
        </w:rPr>
        <w:br/>
        <w:t> </w:t>
      </w:r>
    </w:p>
    <w:p w:rsidR="006504C3" w:rsidRDefault="007257FE" w:rsidP="006504C3">
      <w:pPr>
        <w:pStyle w:val="NormalWeb"/>
        <w:spacing w:before="0" w:beforeAutospacing="0" w:after="0" w:afterAutospacing="0"/>
        <w:jc w:val="both"/>
        <w:rPr>
          <w:rFonts w:ascii="Arial" w:hAnsi="Arial" w:cs="Arial"/>
          <w:sz w:val="20"/>
        </w:rPr>
      </w:pPr>
      <w:r>
        <w:rPr>
          <w:rFonts w:ascii="Arial" w:hAnsi="Arial" w:cs="Arial"/>
          <w:sz w:val="20"/>
        </w:rPr>
        <w:t>As stipulated in the warranty provisions of this Contract, the following standards of performance for the products delivered hereunder will be warranted as described below:</w:t>
      </w:r>
    </w:p>
    <w:p w:rsidR="007257FE" w:rsidRDefault="007257FE" w:rsidP="006504C3">
      <w:pPr>
        <w:pStyle w:val="NormalWeb"/>
        <w:spacing w:before="0" w:beforeAutospacing="0" w:after="0" w:afterAutospacing="0"/>
        <w:jc w:val="both"/>
        <w:rPr>
          <w:rFonts w:ascii="Arial" w:hAnsi="Arial" w:cs="Arial"/>
          <w:sz w:val="20"/>
        </w:rPr>
      </w:pPr>
      <w:r>
        <w:rPr>
          <w:rFonts w:ascii="Arial" w:hAnsi="Arial" w:cs="Arial"/>
          <w:sz w:val="20"/>
        </w:rP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w:t>
      </w:r>
      <w:r>
        <w:rPr>
          <w:rFonts w:ascii="Arial" w:hAnsi="Arial" w:cs="Arial"/>
          <w:i/>
          <w:iCs/>
          <w:sz w:val="20"/>
        </w:rPr>
        <w:t>Describe here any unique operating characteristics of the software or system that must be warranted to a specified level of performance.</w:t>
      </w:r>
      <w:r>
        <w:rPr>
          <w:rFonts w:ascii="Arial" w:hAnsi="Arial" w:cs="Arial"/>
          <w:sz w:val="20"/>
        </w:rPr>
        <w:t>]</w:t>
      </w:r>
      <w:r>
        <w:rPr>
          <w:rFonts w:ascii="Arial" w:hAnsi="Arial" w:cs="Arial"/>
          <w:sz w:val="20"/>
        </w:rPr>
        <w:br/>
        <w:t> </w:t>
      </w:r>
    </w:p>
    <w:p w:rsidR="007257FE" w:rsidRDefault="007257FE">
      <w:pPr>
        <w:pStyle w:val="NormalWeb"/>
        <w:spacing w:before="0" w:beforeAutospacing="0" w:after="0" w:afterAutospacing="0"/>
        <w:rPr>
          <w:rFonts w:ascii="Arial" w:hAnsi="Arial" w:cs="Arial"/>
          <w:b/>
          <w:bCs/>
          <w:sz w:val="20"/>
        </w:rPr>
      </w:pPr>
    </w:p>
    <w:p w:rsidR="007257FE" w:rsidRDefault="007257FE">
      <w:pPr>
        <w:pStyle w:val="NormalWeb"/>
        <w:spacing w:before="0" w:beforeAutospacing="0" w:after="0" w:afterAutospacing="0"/>
        <w:rPr>
          <w:rFonts w:ascii="Arial" w:hAnsi="Arial" w:cs="Arial"/>
          <w:b/>
          <w:bCs/>
          <w:sz w:val="20"/>
        </w:rPr>
      </w:pPr>
    </w:p>
    <w:p w:rsidR="007257FE" w:rsidRDefault="007257FE">
      <w:pPr>
        <w:pStyle w:val="NormalWeb"/>
        <w:spacing w:before="0" w:beforeAutospacing="0" w:after="0" w:afterAutospacing="0"/>
        <w:rPr>
          <w:rFonts w:ascii="Arial" w:hAnsi="Arial" w:cs="Arial"/>
          <w:b/>
          <w:bCs/>
          <w:sz w:val="20"/>
        </w:rPr>
      </w:pPr>
    </w:p>
    <w:p w:rsidR="007257FE" w:rsidRDefault="007257FE">
      <w:pPr>
        <w:pStyle w:val="NormalWeb"/>
        <w:spacing w:before="0" w:beforeAutospacing="0" w:after="0" w:afterAutospacing="0"/>
        <w:rPr>
          <w:rFonts w:ascii="Arial" w:hAnsi="Arial" w:cs="Arial"/>
          <w:b/>
          <w:bCs/>
          <w:sz w:val="20"/>
        </w:rPr>
      </w:pPr>
    </w:p>
    <w:p w:rsidR="007257FE" w:rsidRDefault="007257FE">
      <w:pPr>
        <w:pStyle w:val="NormalWeb"/>
        <w:spacing w:before="0" w:beforeAutospacing="0" w:after="0" w:afterAutospacing="0"/>
        <w:rPr>
          <w:rFonts w:ascii="Arial" w:hAnsi="Arial" w:cs="Arial"/>
          <w:b/>
          <w:bCs/>
          <w:sz w:val="20"/>
        </w:rPr>
      </w:pPr>
    </w:p>
    <w:p w:rsidR="002456BC" w:rsidRDefault="002456BC">
      <w:pPr>
        <w:rPr>
          <w:rFonts w:ascii="Arial" w:eastAsia="Arial Unicode MS" w:hAnsi="Arial" w:cs="Arial"/>
          <w:b/>
          <w:color w:val="000000"/>
          <w:sz w:val="20"/>
          <w:szCs w:val="24"/>
        </w:rPr>
      </w:pPr>
      <w:r>
        <w:rPr>
          <w:rFonts w:ascii="Arial" w:hAnsi="Arial" w:cs="Arial"/>
          <w:b/>
          <w:bCs w:val="0"/>
          <w:sz w:val="20"/>
        </w:rPr>
        <w:br w:type="page"/>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lastRenderedPageBreak/>
        <w:t>ATTACHMENT II</w:t>
      </w:r>
    </w:p>
    <w:p w:rsidR="007257FE" w:rsidRDefault="006504C3">
      <w:pPr>
        <w:pStyle w:val="NormalWeb"/>
        <w:spacing w:before="0" w:beforeAutospacing="0" w:after="0" w:afterAutospacing="0"/>
        <w:rPr>
          <w:rFonts w:ascii="Arial" w:hAnsi="Arial" w:cs="Arial"/>
          <w:sz w:val="20"/>
        </w:rPr>
      </w:pPr>
      <w:r>
        <w:rPr>
          <w:rFonts w:ascii="Arial" w:hAnsi="Arial" w:cs="Arial"/>
          <w:b/>
          <w:bCs/>
          <w:sz w:val="20"/>
        </w:rPr>
        <w:br/>
      </w:r>
      <w:r w:rsidR="007257FE">
        <w:rPr>
          <w:rFonts w:ascii="Arial" w:hAnsi="Arial" w:cs="Arial"/>
          <w:b/>
          <w:bCs/>
          <w:sz w:val="20"/>
        </w:rPr>
        <w:t>HARDWARE/SOFTWARE ENVIRONMENT</w:t>
      </w:r>
      <w:r w:rsidR="007257FE">
        <w:rPr>
          <w:rFonts w:ascii="Arial" w:hAnsi="Arial" w:cs="Arial"/>
          <w:sz w:val="20"/>
        </w:rPr>
        <w:br/>
        <w:t> </w:t>
      </w:r>
      <w:r w:rsidR="007257FE">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The system to be installed must be able to operate on the State data processing facility and configuration as follows:</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1.0 HARDWARE AND OPERATING SYSTEM SOFTWARE</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w:t>
      </w:r>
      <w:r>
        <w:rPr>
          <w:rFonts w:ascii="Arial" w:hAnsi="Arial" w:cs="Arial"/>
          <w:i/>
          <w:iCs/>
          <w:sz w:val="20"/>
        </w:rPr>
        <w:t>List and/or describe here the hardware devices, operating system software, and network infrastructures on which the proposed system must operate, such as: CPU, Operating System/System Utility Software, Disk, Workstations, Teleprocessing Monitor, Networking Protocols, etc.</w:t>
      </w:r>
      <w:r>
        <w:rPr>
          <w:rFonts w:ascii="Arial" w:hAnsi="Arial" w:cs="Arial"/>
          <w:sz w:val="20"/>
        </w:rPr>
        <w:t>]</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2.0 SPECIAL REQUIREMENTS</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w:t>
      </w:r>
      <w:r>
        <w:rPr>
          <w:rFonts w:ascii="Arial" w:hAnsi="Arial" w:cs="Arial"/>
          <w:i/>
          <w:iCs/>
          <w:sz w:val="20"/>
        </w:rPr>
        <w:t>List here additional software or equipment necessary to support or augment the software to be installed, such as: Database Management System, Data Dictionary, 4 GL, Query Language, GUI Tools, etc.</w:t>
      </w:r>
      <w:r>
        <w:rPr>
          <w:rFonts w:ascii="Arial" w:hAnsi="Arial" w:cs="Arial"/>
          <w:sz w:val="20"/>
        </w:rPr>
        <w:t>]</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3.0 STANDARDS AND GUIDELINES</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i/>
          <w:iCs/>
          <w:sz w:val="20"/>
        </w:rPr>
        <w:t>[List here references to applicable standards and/or guidelines or indicate "NONE'</w:t>
      </w:r>
      <w:r>
        <w:rPr>
          <w:rFonts w:ascii="Arial" w:hAnsi="Arial" w:cs="Arial"/>
          <w:sz w:val="20"/>
        </w:rPr>
        <w:t>.]</w:t>
      </w:r>
      <w:r>
        <w:rPr>
          <w:rFonts w:ascii="Arial" w:hAnsi="Arial" w:cs="Arial"/>
          <w:sz w:val="20"/>
        </w:rPr>
        <w:br/>
        <w:t> </w:t>
      </w:r>
    </w:p>
    <w:p w:rsidR="007257FE" w:rsidRDefault="007257FE">
      <w:pPr>
        <w:pStyle w:val="NormalWeb"/>
        <w:spacing w:before="0" w:beforeAutospacing="0" w:after="0" w:afterAutospacing="0"/>
        <w:rPr>
          <w:rFonts w:ascii="Arial" w:hAnsi="Arial" w:cs="Arial"/>
          <w:i/>
          <w:iCs/>
          <w:sz w:val="20"/>
        </w:rPr>
      </w:pPr>
      <w:r>
        <w:rPr>
          <w:rFonts w:ascii="Arial" w:hAnsi="Arial" w:cs="Arial"/>
          <w:i/>
          <w:iCs/>
          <w:sz w:val="20"/>
        </w:rPr>
        <w:t>[Also, describe any exceptions to State standards and guidelines that will be permitted under this project. However, the State should takes steps to assure control over matters affecting its technical direction. Accordingly, specific emphasis should be given to assure that technologies promoting common infrastructure services (TCP/IP, SNMP), interoperability (both statewide and intra-department), and an open (non-proprietary) systems environment are used.]</w:t>
      </w:r>
    </w:p>
    <w:p w:rsidR="007257FE" w:rsidRDefault="007257FE">
      <w:pPr>
        <w:pStyle w:val="NormalWeb"/>
        <w:spacing w:before="0" w:beforeAutospacing="0" w:after="0" w:afterAutospacing="0"/>
        <w:rPr>
          <w:rFonts w:ascii="Arial" w:hAnsi="Arial" w:cs="Arial"/>
          <w:i/>
          <w:iCs/>
          <w:sz w:val="20"/>
        </w:rPr>
      </w:pPr>
    </w:p>
    <w:p w:rsidR="007257FE" w:rsidRDefault="007257FE">
      <w:pPr>
        <w:pStyle w:val="NormalWeb"/>
        <w:spacing w:before="0" w:beforeAutospacing="0" w:after="0" w:afterAutospacing="0"/>
        <w:rPr>
          <w:rFonts w:ascii="Arial" w:hAnsi="Arial" w:cs="Arial"/>
          <w:i/>
          <w:iCs/>
          <w:sz w:val="20"/>
        </w:rPr>
      </w:pPr>
    </w:p>
    <w:p w:rsidR="007257FE" w:rsidRDefault="007257FE">
      <w:pPr>
        <w:pStyle w:val="NormalWeb"/>
        <w:spacing w:before="0" w:beforeAutospacing="0" w:after="0" w:afterAutospacing="0"/>
        <w:rPr>
          <w:rFonts w:ascii="Arial" w:hAnsi="Arial" w:cs="Arial"/>
          <w:i/>
          <w:iCs/>
          <w:sz w:val="20"/>
        </w:rPr>
      </w:pPr>
    </w:p>
    <w:p w:rsidR="007257FE" w:rsidRDefault="007257FE">
      <w:pPr>
        <w:pStyle w:val="NormalWeb"/>
        <w:spacing w:before="0" w:beforeAutospacing="0" w:after="0" w:afterAutospacing="0"/>
        <w:rPr>
          <w:rFonts w:ascii="Arial" w:hAnsi="Arial" w:cs="Arial"/>
          <w:i/>
          <w:iCs/>
          <w:sz w:val="20"/>
        </w:rPr>
      </w:pPr>
    </w:p>
    <w:p w:rsidR="007257FE" w:rsidRDefault="002456BC">
      <w:pPr>
        <w:pStyle w:val="NormalWeb"/>
        <w:spacing w:before="0" w:beforeAutospacing="0" w:after="0" w:afterAutospacing="0"/>
        <w:rPr>
          <w:rFonts w:ascii="Arial" w:hAnsi="Arial" w:cs="Arial"/>
          <w:sz w:val="20"/>
        </w:rPr>
      </w:pPr>
      <w:r>
        <w:rPr>
          <w:rFonts w:ascii="Arial" w:hAnsi="Arial" w:cs="Arial"/>
          <w:b/>
          <w:bCs/>
          <w:sz w:val="20"/>
        </w:rPr>
        <w:br w:type="column"/>
      </w:r>
      <w:r w:rsidR="007257FE">
        <w:rPr>
          <w:rFonts w:ascii="Arial" w:hAnsi="Arial" w:cs="Arial"/>
          <w:b/>
          <w:bCs/>
          <w:sz w:val="20"/>
        </w:rPr>
        <w:lastRenderedPageBreak/>
        <w:t>ATTACHMENT III</w:t>
      </w:r>
    </w:p>
    <w:p w:rsidR="007257FE" w:rsidRDefault="006504C3">
      <w:pPr>
        <w:pStyle w:val="NormalWeb"/>
        <w:spacing w:before="0" w:beforeAutospacing="0" w:after="0" w:afterAutospacing="0"/>
        <w:rPr>
          <w:rFonts w:ascii="Arial" w:hAnsi="Arial" w:cs="Arial"/>
          <w:sz w:val="20"/>
        </w:rPr>
      </w:pPr>
      <w:r>
        <w:rPr>
          <w:rFonts w:ascii="Arial" w:hAnsi="Arial" w:cs="Arial"/>
          <w:b/>
          <w:bCs/>
          <w:sz w:val="20"/>
        </w:rPr>
        <w:br/>
      </w:r>
      <w:r w:rsidR="007257FE">
        <w:rPr>
          <w:rFonts w:ascii="Arial" w:hAnsi="Arial" w:cs="Arial"/>
          <w:b/>
          <w:bCs/>
          <w:sz w:val="20"/>
        </w:rPr>
        <w:t>CONTRACTOR PERSONNEL AND OTHER RESOURCES</w:t>
      </w:r>
      <w:r w:rsidR="007257FE">
        <w:rPr>
          <w:rFonts w:ascii="Arial" w:hAnsi="Arial" w:cs="Arial"/>
          <w:sz w:val="20"/>
        </w:rPr>
        <w:br/>
        <w:t> </w:t>
      </w:r>
      <w:r w:rsidR="007257FE">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1.0 CONTRACTOR PERSONNEL</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The following individuals are assigned to the project, on a full time basis (unless otherwise indicated), and in the capacities set forth below:</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u w:val="single"/>
        </w:rPr>
        <w:t>Name/Company Responsibilities/Classification Rate</w:t>
      </w:r>
      <w:r>
        <w:rPr>
          <w:rFonts w:ascii="Arial" w:hAnsi="Arial" w:cs="Arial"/>
          <w:sz w:val="20"/>
        </w:rPr>
        <w:t xml:space="preserve"> </w:t>
      </w:r>
      <w:r>
        <w:rPr>
          <w:rFonts w:ascii="Arial" w:hAnsi="Arial" w:cs="Arial"/>
          <w:sz w:val="20"/>
          <w:u w:val="single"/>
        </w:rPr>
        <w:t>Expected Duration</w:t>
      </w:r>
    </w:p>
    <w:p w:rsidR="007257FE" w:rsidRDefault="007257FE">
      <w:pPr>
        <w:pStyle w:val="NormalWeb"/>
        <w:spacing w:before="0" w:beforeAutospacing="0" w:after="0" w:afterAutospacing="0"/>
        <w:rPr>
          <w:rFonts w:ascii="Arial" w:hAnsi="Arial" w:cs="Arial"/>
          <w:sz w:val="20"/>
        </w:rPr>
      </w:pPr>
      <w:r>
        <w:rPr>
          <w:rFonts w:ascii="Arial" w:hAnsi="Arial" w:cs="Arial"/>
          <w:sz w:val="20"/>
        </w:rPr>
        <w:t>...</w:t>
      </w:r>
    </w:p>
    <w:p w:rsidR="007257FE" w:rsidRDefault="007257FE">
      <w:pPr>
        <w:pStyle w:val="NormalWeb"/>
        <w:spacing w:before="0" w:beforeAutospacing="0" w:after="0" w:afterAutospacing="0"/>
        <w:rPr>
          <w:rFonts w:ascii="Arial" w:hAnsi="Arial" w:cs="Arial"/>
          <w:sz w:val="20"/>
        </w:rPr>
      </w:pPr>
      <w:r>
        <w:rPr>
          <w:rFonts w:ascii="Arial" w:hAnsi="Arial" w:cs="Arial"/>
          <w:sz w:val="20"/>
        </w:rPr>
        <w:t>...</w:t>
      </w:r>
    </w:p>
    <w:p w:rsidR="007257FE" w:rsidRDefault="007257FE">
      <w:pPr>
        <w:pStyle w:val="NormalWeb"/>
        <w:spacing w:before="0" w:beforeAutospacing="0" w:after="0" w:afterAutospacing="0"/>
        <w:rPr>
          <w:rFonts w:ascii="Arial" w:hAnsi="Arial" w:cs="Arial"/>
          <w:sz w:val="20"/>
        </w:rPr>
      </w:pPr>
      <w:r>
        <w:rPr>
          <w:rFonts w:ascii="Arial" w:hAnsi="Arial" w:cs="Arial"/>
          <w:sz w:val="20"/>
        </w:rPr>
        <w:t>...</w:t>
      </w:r>
    </w:p>
    <w:p w:rsidR="007257FE" w:rsidRDefault="007257FE">
      <w:pPr>
        <w:pStyle w:val="NormalWeb"/>
        <w:spacing w:before="0" w:beforeAutospacing="0" w:after="0" w:afterAutospacing="0"/>
        <w:rPr>
          <w:rFonts w:ascii="Arial" w:hAnsi="Arial" w:cs="Arial"/>
          <w:sz w:val="20"/>
        </w:rPr>
      </w:pPr>
      <w:r>
        <w:rPr>
          <w:rFonts w:ascii="Arial" w:hAnsi="Arial" w:cs="Arial"/>
          <w:sz w:val="20"/>
        </w:rPr>
        <w:t>...</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w:t>
      </w:r>
      <w:r>
        <w:rPr>
          <w:rFonts w:ascii="Arial" w:hAnsi="Arial" w:cs="Arial"/>
          <w:i/>
          <w:iCs/>
          <w:sz w:val="20"/>
        </w:rPr>
        <w:t>List here all personnel, including subcontractors, who will be assigned to the project. Personnel who will be assigned at a future date may be listed by job classification. Contract may also specify qualifications for each unnamed person.</w:t>
      </w:r>
      <w:r>
        <w:rPr>
          <w:rFonts w:ascii="Arial" w:hAnsi="Arial" w:cs="Arial"/>
          <w:sz w:val="20"/>
        </w:rPr>
        <w:t>]</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2.0 PC WORKSTATIONS</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Contractor will provide its own workstations, any workstation resident software and maintenance thereof.</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t>3.0 NETWORK CONNECTIVITY</w:t>
      </w:r>
      <w:r>
        <w:rPr>
          <w:rFonts w:ascii="Arial" w:hAnsi="Arial" w:cs="Arial"/>
          <w:sz w:val="20"/>
        </w:rPr>
        <w:br/>
        <w:t> </w:t>
      </w:r>
    </w:p>
    <w:p w:rsidR="007257FE" w:rsidRDefault="007257FE">
      <w:pPr>
        <w:pStyle w:val="NormalWeb"/>
        <w:spacing w:before="0" w:beforeAutospacing="0" w:after="0" w:afterAutospacing="0"/>
        <w:rPr>
          <w:rFonts w:ascii="Arial" w:hAnsi="Arial" w:cs="Arial"/>
          <w:sz w:val="20"/>
        </w:rPr>
      </w:pPr>
      <w:r>
        <w:rPr>
          <w:rFonts w:ascii="Arial" w:hAnsi="Arial" w:cs="Arial"/>
          <w:sz w:val="20"/>
        </w:rPr>
        <w:t>Any Contractor-provided workstations or devices to be connected to the State's network, must comply with State network and security standards. Contractor must provide the hardware components, operating system, and software licenses necessary to function as part of the State network. All hardware and software must be reviewed before it is used on the Local Area Network, and may be made operable on the Local Area Network with written approval of the State.</w:t>
      </w:r>
      <w:r>
        <w:rPr>
          <w:rFonts w:ascii="Arial" w:hAnsi="Arial" w:cs="Arial"/>
          <w:sz w:val="20"/>
        </w:rPr>
        <w:br/>
      </w:r>
      <w:r>
        <w:rPr>
          <w:rFonts w:ascii="Arial" w:hAnsi="Arial" w:cs="Arial"/>
          <w:sz w:val="20"/>
        </w:rPr>
        <w:br/>
      </w:r>
      <w:r>
        <w:rPr>
          <w:rFonts w:ascii="Arial" w:hAnsi="Arial" w:cs="Arial"/>
          <w:sz w:val="20"/>
        </w:rPr>
        <w:br/>
        <w:t> </w:t>
      </w:r>
    </w:p>
    <w:p w:rsidR="007257FE" w:rsidRDefault="007257FE">
      <w:pPr>
        <w:pStyle w:val="NormalWeb"/>
        <w:spacing w:before="0" w:beforeAutospacing="0" w:after="0" w:afterAutospacing="0"/>
        <w:rPr>
          <w:rFonts w:ascii="Arial" w:hAnsi="Arial" w:cs="Arial"/>
          <w:b/>
          <w:bCs/>
          <w:sz w:val="20"/>
        </w:rPr>
      </w:pPr>
    </w:p>
    <w:p w:rsidR="002456BC" w:rsidRDefault="002456BC">
      <w:pPr>
        <w:rPr>
          <w:rFonts w:ascii="Arial" w:eastAsia="Arial Unicode MS" w:hAnsi="Arial" w:cs="Arial"/>
          <w:b/>
          <w:color w:val="000000"/>
          <w:sz w:val="20"/>
          <w:szCs w:val="24"/>
        </w:rPr>
      </w:pPr>
      <w:r>
        <w:rPr>
          <w:rFonts w:ascii="Arial" w:hAnsi="Arial" w:cs="Arial"/>
          <w:b/>
          <w:bCs w:val="0"/>
          <w:sz w:val="20"/>
        </w:rPr>
        <w:br w:type="page"/>
      </w:r>
    </w:p>
    <w:p w:rsidR="007257FE" w:rsidRDefault="007257FE">
      <w:pPr>
        <w:pStyle w:val="NormalWeb"/>
        <w:spacing w:before="0" w:beforeAutospacing="0" w:after="0" w:afterAutospacing="0"/>
        <w:rPr>
          <w:rFonts w:ascii="Arial" w:hAnsi="Arial" w:cs="Arial"/>
          <w:sz w:val="20"/>
        </w:rPr>
      </w:pPr>
      <w:r>
        <w:rPr>
          <w:rFonts w:ascii="Arial" w:hAnsi="Arial" w:cs="Arial"/>
          <w:b/>
          <w:bCs/>
          <w:sz w:val="20"/>
        </w:rPr>
        <w:lastRenderedPageBreak/>
        <w:t>ATTACHMENT IV</w:t>
      </w:r>
    </w:p>
    <w:p w:rsidR="007257FE" w:rsidRDefault="006504C3">
      <w:pPr>
        <w:pStyle w:val="NormalWeb"/>
        <w:spacing w:before="0" w:beforeAutospacing="0" w:after="0" w:afterAutospacing="0"/>
        <w:rPr>
          <w:rFonts w:ascii="Arial" w:hAnsi="Arial" w:cs="Arial"/>
          <w:sz w:val="20"/>
        </w:rPr>
      </w:pPr>
      <w:r>
        <w:rPr>
          <w:rFonts w:ascii="Arial" w:hAnsi="Arial" w:cs="Arial"/>
          <w:b/>
          <w:bCs/>
          <w:sz w:val="20"/>
        </w:rPr>
        <w:br/>
      </w:r>
      <w:r w:rsidR="007257FE">
        <w:rPr>
          <w:rFonts w:ascii="Arial" w:hAnsi="Arial" w:cs="Arial"/>
          <w:b/>
          <w:bCs/>
          <w:sz w:val="20"/>
        </w:rPr>
        <w:t>STATE FURNISHED RESOURCES</w:t>
      </w:r>
      <w:r w:rsidR="007257FE">
        <w:rPr>
          <w:rFonts w:ascii="Arial" w:hAnsi="Arial" w:cs="Arial"/>
          <w:sz w:val="20"/>
        </w:rPr>
        <w:br/>
      </w:r>
      <w:r>
        <w:rPr>
          <w:rFonts w:ascii="Arial" w:hAnsi="Arial" w:cs="Arial"/>
          <w:sz w:val="20"/>
        </w:rPr>
        <w:br/>
      </w:r>
      <w:r w:rsidR="007257FE">
        <w:rPr>
          <w:rFonts w:ascii="Arial" w:hAnsi="Arial" w:cs="Arial"/>
          <w:sz w:val="20"/>
        </w:rPr>
        <w:t> </w:t>
      </w:r>
    </w:p>
    <w:p w:rsidR="006504C3" w:rsidRDefault="007257FE" w:rsidP="006504C3">
      <w:pPr>
        <w:pStyle w:val="NormalWeb"/>
        <w:spacing w:before="0" w:beforeAutospacing="0" w:after="0" w:afterAutospacing="0"/>
        <w:jc w:val="both"/>
        <w:rPr>
          <w:rFonts w:ascii="Arial" w:hAnsi="Arial" w:cs="Arial"/>
          <w:sz w:val="20"/>
        </w:rPr>
      </w:pPr>
      <w:r>
        <w:rPr>
          <w:rFonts w:ascii="Arial" w:hAnsi="Arial" w:cs="Arial"/>
          <w:sz w:val="20"/>
        </w:rPr>
        <w:t>Any resources of the State furnished to the Contractor shall be used only for the performance of this Contract. State will make available to the Contractor, for Contractor's use in fulfillment of this contract, resources as described below:</w:t>
      </w:r>
    </w:p>
    <w:p w:rsidR="007257FE" w:rsidRDefault="007257FE" w:rsidP="006504C3">
      <w:pPr>
        <w:pStyle w:val="NormalWeb"/>
        <w:spacing w:before="0" w:beforeAutospacing="0" w:after="0" w:afterAutospacing="0"/>
        <w:jc w:val="both"/>
        <w:rPr>
          <w:rFonts w:ascii="Arial" w:hAnsi="Arial" w:cs="Arial"/>
          <w:sz w:val="20"/>
        </w:rPr>
      </w:pPr>
      <w:r>
        <w:rPr>
          <w:rFonts w:ascii="Arial" w:hAnsi="Arial" w:cs="Arial"/>
          <w:sz w:val="20"/>
        </w:rPr>
        <w:br/>
        <w:t> </w:t>
      </w:r>
    </w:p>
    <w:p w:rsidR="007257FE" w:rsidRDefault="007257FE" w:rsidP="006504C3">
      <w:pPr>
        <w:pStyle w:val="NormalWeb"/>
        <w:spacing w:before="0" w:beforeAutospacing="0" w:after="0" w:afterAutospacing="0"/>
        <w:rPr>
          <w:rFonts w:ascii="Arial" w:hAnsi="Arial" w:cs="Arial"/>
          <w:sz w:val="20"/>
        </w:rPr>
      </w:pPr>
      <w:r>
        <w:rPr>
          <w:rFonts w:ascii="Arial" w:hAnsi="Arial" w:cs="Arial"/>
          <w:b/>
          <w:bCs/>
          <w:sz w:val="20"/>
        </w:rPr>
        <w:t>1.0 PROJECT DIRECTOR</w:t>
      </w:r>
      <w:r>
        <w:rPr>
          <w:rFonts w:ascii="Arial" w:hAnsi="Arial" w:cs="Arial"/>
          <w:sz w:val="20"/>
        </w:rPr>
        <w:br/>
        <w:t> </w:t>
      </w:r>
    </w:p>
    <w:p w:rsidR="006504C3" w:rsidRDefault="007257FE" w:rsidP="006504C3">
      <w:pPr>
        <w:pStyle w:val="NormalWeb"/>
        <w:spacing w:before="0" w:beforeAutospacing="0" w:after="0" w:afterAutospacing="0"/>
        <w:jc w:val="both"/>
        <w:rPr>
          <w:rFonts w:ascii="Arial" w:hAnsi="Arial" w:cs="Arial"/>
          <w:sz w:val="20"/>
        </w:rPr>
      </w:pPr>
      <w:r>
        <w:rPr>
          <w:rFonts w:ascii="Arial" w:hAnsi="Arial" w:cs="Arial"/>
          <w:sz w:val="20"/>
        </w:rPr>
        <w:t>The Project Director appointed by the State as described in Section 3.6 is ________________ who is the principal point of contract for this contract on behalf of the State.</w:t>
      </w:r>
    </w:p>
    <w:p w:rsidR="007257FE" w:rsidRDefault="007257FE" w:rsidP="006504C3">
      <w:pPr>
        <w:pStyle w:val="NormalWeb"/>
        <w:spacing w:before="0" w:beforeAutospacing="0" w:after="0" w:afterAutospacing="0"/>
        <w:jc w:val="both"/>
        <w:rPr>
          <w:rFonts w:ascii="Arial" w:hAnsi="Arial" w:cs="Arial"/>
          <w:sz w:val="20"/>
        </w:rPr>
      </w:pPr>
      <w:r>
        <w:rPr>
          <w:rFonts w:ascii="Arial" w:hAnsi="Arial" w:cs="Arial"/>
          <w:sz w:val="20"/>
        </w:rPr>
        <w:t> </w:t>
      </w:r>
    </w:p>
    <w:p w:rsidR="006504C3" w:rsidRDefault="006504C3" w:rsidP="006504C3">
      <w:pPr>
        <w:pStyle w:val="NormalWeb"/>
        <w:spacing w:before="0" w:beforeAutospacing="0" w:after="0" w:afterAutospacing="0"/>
        <w:jc w:val="both"/>
        <w:rPr>
          <w:rFonts w:ascii="Arial" w:hAnsi="Arial" w:cs="Arial"/>
          <w:sz w:val="20"/>
        </w:rPr>
      </w:pPr>
    </w:p>
    <w:p w:rsidR="007257FE" w:rsidRDefault="007257FE" w:rsidP="006504C3">
      <w:pPr>
        <w:pStyle w:val="NormalWeb"/>
        <w:spacing w:before="0" w:beforeAutospacing="0" w:after="0" w:afterAutospacing="0"/>
        <w:rPr>
          <w:rFonts w:ascii="Arial" w:hAnsi="Arial" w:cs="Arial"/>
          <w:sz w:val="20"/>
        </w:rPr>
      </w:pPr>
      <w:r>
        <w:rPr>
          <w:rFonts w:ascii="Arial" w:hAnsi="Arial" w:cs="Arial"/>
          <w:b/>
          <w:bCs/>
          <w:sz w:val="20"/>
        </w:rPr>
        <w:t>2.0 TECHNICAL STAFF</w:t>
      </w:r>
      <w:r>
        <w:rPr>
          <w:rFonts w:ascii="Arial" w:hAnsi="Arial" w:cs="Arial"/>
          <w:sz w:val="20"/>
        </w:rPr>
        <w:br/>
        <w:t> </w:t>
      </w:r>
    </w:p>
    <w:p w:rsidR="006504C3" w:rsidRDefault="007257FE" w:rsidP="006504C3">
      <w:pPr>
        <w:pStyle w:val="NormalWeb"/>
        <w:spacing w:before="0" w:beforeAutospacing="0" w:after="0" w:afterAutospacing="0"/>
        <w:jc w:val="both"/>
        <w:rPr>
          <w:rFonts w:ascii="Arial" w:hAnsi="Arial" w:cs="Arial"/>
          <w:sz w:val="20"/>
        </w:rPr>
      </w:pPr>
      <w:r>
        <w:rPr>
          <w:rFonts w:ascii="Arial" w:hAnsi="Arial" w:cs="Arial"/>
          <w:sz w:val="20"/>
        </w:rPr>
        <w:t xml:space="preserve">State will provide </w:t>
      </w:r>
      <w:r>
        <w:rPr>
          <w:rFonts w:ascii="Arial" w:hAnsi="Arial" w:cs="Arial"/>
          <w:i/>
          <w:iCs/>
          <w:sz w:val="20"/>
        </w:rPr>
        <w:t>xxx (#)</w:t>
      </w:r>
      <w:r>
        <w:rPr>
          <w:rFonts w:ascii="Arial" w:hAnsi="Arial" w:cs="Arial"/>
          <w:sz w:val="20"/>
        </w:rPr>
        <w:t xml:space="preserve"> technical employees to be manpower loaded at no more than ##% of normal work hours. The level of effort required and time frames will be documented in a memorandum based upon the work plan. Reasonable access to other technical specialists on a limited basis will be coordinated through the State Project Director</w:t>
      </w:r>
      <w:r w:rsidR="006504C3">
        <w:rPr>
          <w:rFonts w:ascii="Arial" w:hAnsi="Arial" w:cs="Arial"/>
          <w:sz w:val="20"/>
        </w:rPr>
        <w:t>.</w:t>
      </w:r>
    </w:p>
    <w:p w:rsidR="007257FE" w:rsidRDefault="007257FE" w:rsidP="006504C3">
      <w:pPr>
        <w:pStyle w:val="NormalWeb"/>
        <w:spacing w:before="0" w:beforeAutospacing="0" w:after="0" w:afterAutospacing="0"/>
        <w:jc w:val="both"/>
        <w:rPr>
          <w:rFonts w:ascii="Arial" w:hAnsi="Arial" w:cs="Arial"/>
          <w:sz w:val="20"/>
        </w:rPr>
      </w:pPr>
      <w:r>
        <w:rPr>
          <w:rFonts w:ascii="Arial" w:hAnsi="Arial" w:cs="Arial"/>
          <w:sz w:val="20"/>
        </w:rPr>
        <w:br/>
        <w:t> </w:t>
      </w:r>
    </w:p>
    <w:p w:rsidR="007257FE" w:rsidRDefault="007257FE" w:rsidP="006504C3">
      <w:pPr>
        <w:pStyle w:val="NormalWeb"/>
        <w:spacing w:before="0" w:beforeAutospacing="0" w:after="0" w:afterAutospacing="0"/>
        <w:rPr>
          <w:rFonts w:ascii="Arial" w:hAnsi="Arial" w:cs="Arial"/>
          <w:sz w:val="20"/>
        </w:rPr>
      </w:pPr>
      <w:r>
        <w:rPr>
          <w:rFonts w:ascii="Arial" w:hAnsi="Arial" w:cs="Arial"/>
          <w:b/>
          <w:bCs/>
          <w:sz w:val="20"/>
        </w:rPr>
        <w:t>3.0 FUNCTIONAL STAFF</w:t>
      </w:r>
      <w:r>
        <w:rPr>
          <w:rFonts w:ascii="Arial" w:hAnsi="Arial" w:cs="Arial"/>
          <w:sz w:val="20"/>
        </w:rPr>
        <w:br/>
        <w:t> </w:t>
      </w:r>
    </w:p>
    <w:p w:rsidR="006504C3" w:rsidRDefault="007257FE" w:rsidP="006504C3">
      <w:pPr>
        <w:pStyle w:val="NormalWeb"/>
        <w:spacing w:before="0" w:beforeAutospacing="0" w:after="0" w:afterAutospacing="0"/>
        <w:jc w:val="both"/>
        <w:rPr>
          <w:rFonts w:ascii="Arial" w:hAnsi="Arial" w:cs="Arial"/>
          <w:sz w:val="20"/>
        </w:rPr>
      </w:pPr>
      <w:r>
        <w:rPr>
          <w:rFonts w:ascii="Arial" w:hAnsi="Arial" w:cs="Arial"/>
          <w:sz w:val="20"/>
        </w:rPr>
        <w:t xml:space="preserve">State will provide </w:t>
      </w:r>
      <w:r>
        <w:rPr>
          <w:rFonts w:ascii="Arial" w:hAnsi="Arial" w:cs="Arial"/>
          <w:i/>
          <w:iCs/>
          <w:sz w:val="20"/>
        </w:rPr>
        <w:t>xxx (#)</w:t>
      </w:r>
      <w:r>
        <w:rPr>
          <w:rFonts w:ascii="Arial" w:hAnsi="Arial" w:cs="Arial"/>
          <w:sz w:val="20"/>
        </w:rPr>
        <w:t xml:space="preserve"> functional employees to be manpower loaded at no more than ##% of normal work hours. The level of effort required and time frames will be documented in a memorandum based upon the work plan. Reasonable access to other functional personnel on a limited basis will be coordinated through the State Project Director</w:t>
      </w:r>
    </w:p>
    <w:p w:rsidR="007257FE" w:rsidRDefault="007257FE" w:rsidP="006504C3">
      <w:pPr>
        <w:pStyle w:val="NormalWeb"/>
        <w:spacing w:before="0" w:beforeAutospacing="0" w:after="0" w:afterAutospacing="0"/>
        <w:jc w:val="both"/>
        <w:rPr>
          <w:rFonts w:ascii="Arial" w:hAnsi="Arial" w:cs="Arial"/>
          <w:sz w:val="20"/>
        </w:rPr>
      </w:pPr>
      <w:r>
        <w:rPr>
          <w:rFonts w:ascii="Arial" w:hAnsi="Arial" w:cs="Arial"/>
          <w:sz w:val="20"/>
        </w:rPr>
        <w:br/>
        <w:t> </w:t>
      </w:r>
    </w:p>
    <w:p w:rsidR="007257FE" w:rsidRDefault="007257FE" w:rsidP="006504C3">
      <w:pPr>
        <w:pStyle w:val="NormalWeb"/>
        <w:spacing w:before="0" w:beforeAutospacing="0" w:after="0" w:afterAutospacing="0"/>
        <w:rPr>
          <w:rFonts w:ascii="Arial" w:hAnsi="Arial" w:cs="Arial"/>
          <w:sz w:val="20"/>
        </w:rPr>
      </w:pPr>
      <w:r>
        <w:rPr>
          <w:rFonts w:ascii="Arial" w:hAnsi="Arial" w:cs="Arial"/>
          <w:b/>
          <w:bCs/>
          <w:sz w:val="20"/>
        </w:rPr>
        <w:t>4.0 OFFICE FACILITIES</w:t>
      </w:r>
      <w:r>
        <w:rPr>
          <w:rFonts w:ascii="Arial" w:hAnsi="Arial" w:cs="Arial"/>
          <w:sz w:val="20"/>
        </w:rPr>
        <w:br/>
        <w:t> </w:t>
      </w:r>
    </w:p>
    <w:p w:rsidR="006504C3" w:rsidRDefault="007257FE" w:rsidP="006504C3">
      <w:pPr>
        <w:pStyle w:val="NormalWeb"/>
        <w:spacing w:before="0" w:beforeAutospacing="0" w:after="0" w:afterAutospacing="0"/>
        <w:jc w:val="both"/>
        <w:rPr>
          <w:rFonts w:ascii="Arial" w:hAnsi="Arial" w:cs="Arial"/>
          <w:sz w:val="20"/>
        </w:rPr>
      </w:pPr>
      <w:r>
        <w:rPr>
          <w:rFonts w:ascii="Arial" w:hAnsi="Arial" w:cs="Arial"/>
          <w:sz w:val="20"/>
        </w:rPr>
        <w:t>State will provide reasonable and normal office space, clerical support, local telephone service, and limited usage of copiers.</w:t>
      </w:r>
    </w:p>
    <w:p w:rsidR="007257FE" w:rsidRDefault="007257FE" w:rsidP="006504C3">
      <w:pPr>
        <w:pStyle w:val="NormalWeb"/>
        <w:spacing w:before="0" w:beforeAutospacing="0" w:after="0" w:afterAutospacing="0"/>
        <w:jc w:val="both"/>
        <w:rPr>
          <w:rFonts w:ascii="Arial" w:hAnsi="Arial" w:cs="Arial"/>
          <w:sz w:val="20"/>
        </w:rPr>
      </w:pPr>
      <w:r>
        <w:rPr>
          <w:rFonts w:ascii="Arial" w:hAnsi="Arial" w:cs="Arial"/>
          <w:sz w:val="20"/>
        </w:rPr>
        <w:br/>
        <w:t> </w:t>
      </w:r>
    </w:p>
    <w:p w:rsidR="007257FE" w:rsidRDefault="007257FE" w:rsidP="006504C3">
      <w:pPr>
        <w:pStyle w:val="NormalWeb"/>
        <w:spacing w:before="0" w:beforeAutospacing="0" w:after="0" w:afterAutospacing="0"/>
        <w:rPr>
          <w:rFonts w:ascii="Arial" w:hAnsi="Arial" w:cs="Arial"/>
          <w:sz w:val="20"/>
        </w:rPr>
      </w:pPr>
      <w:r>
        <w:rPr>
          <w:rFonts w:ascii="Arial" w:hAnsi="Arial" w:cs="Arial"/>
          <w:b/>
          <w:bCs/>
          <w:sz w:val="20"/>
        </w:rPr>
        <w:t>5.0 COMPUTER FACILITIES</w:t>
      </w:r>
      <w:r>
        <w:rPr>
          <w:rFonts w:ascii="Arial" w:hAnsi="Arial" w:cs="Arial"/>
          <w:sz w:val="20"/>
        </w:rPr>
        <w:br/>
        <w:t> </w:t>
      </w:r>
    </w:p>
    <w:p w:rsidR="006504C3" w:rsidRDefault="007257FE" w:rsidP="006504C3">
      <w:pPr>
        <w:pStyle w:val="NormalWeb"/>
        <w:spacing w:before="0" w:beforeAutospacing="0" w:after="0" w:afterAutospacing="0"/>
        <w:jc w:val="both"/>
        <w:rPr>
          <w:rFonts w:ascii="Arial" w:hAnsi="Arial" w:cs="Arial"/>
          <w:sz w:val="20"/>
        </w:rPr>
      </w:pPr>
      <w:r>
        <w:rPr>
          <w:rFonts w:ascii="Arial" w:hAnsi="Arial" w:cs="Arial"/>
          <w:sz w:val="20"/>
        </w:rPr>
        <w:t>State will make available use of computer facilities at reasonable times and in reasonable time increments to support system development, test, and installation activities. Special facility requirements, such as stress testing or conversion, shall be addressed in the appropriate planning documents or documented by the Contractor in a memorandum.</w:t>
      </w:r>
    </w:p>
    <w:p w:rsidR="007257FE" w:rsidRDefault="007257FE" w:rsidP="006504C3">
      <w:pPr>
        <w:pStyle w:val="NormalWeb"/>
        <w:spacing w:before="0" w:beforeAutospacing="0" w:after="0" w:afterAutospacing="0"/>
        <w:jc w:val="both"/>
        <w:rPr>
          <w:rFonts w:ascii="Arial" w:hAnsi="Arial" w:cs="Arial"/>
          <w:sz w:val="20"/>
        </w:rPr>
      </w:pPr>
      <w:r>
        <w:rPr>
          <w:rFonts w:ascii="Arial" w:hAnsi="Arial" w:cs="Arial"/>
          <w:sz w:val="20"/>
        </w:rPr>
        <w:br/>
      </w:r>
      <w:r>
        <w:rPr>
          <w:rFonts w:ascii="Arial" w:hAnsi="Arial" w:cs="Arial"/>
          <w:sz w:val="20"/>
        </w:rPr>
        <w:br/>
        <w:t> </w:t>
      </w:r>
    </w:p>
    <w:p w:rsidR="007257FE" w:rsidRDefault="007257FE" w:rsidP="006504C3">
      <w:pPr>
        <w:pStyle w:val="NormalWeb"/>
        <w:spacing w:before="0" w:beforeAutospacing="0" w:after="0" w:afterAutospacing="0"/>
        <w:jc w:val="both"/>
        <w:rPr>
          <w:rFonts w:ascii="Arial" w:hAnsi="Arial" w:cs="Arial"/>
          <w:b/>
          <w:bCs/>
          <w:sz w:val="20"/>
        </w:rPr>
      </w:pPr>
    </w:p>
    <w:p w:rsidR="007257FE" w:rsidRDefault="007257FE">
      <w:pPr>
        <w:pStyle w:val="NormalWeb"/>
        <w:spacing w:before="0" w:beforeAutospacing="0" w:after="0" w:afterAutospacing="0"/>
        <w:rPr>
          <w:rFonts w:ascii="Arial" w:hAnsi="Arial" w:cs="Arial"/>
          <w:b/>
          <w:bCs/>
          <w:sz w:val="20"/>
        </w:rPr>
      </w:pPr>
    </w:p>
    <w:p w:rsidR="007257FE" w:rsidRDefault="007257FE">
      <w:pPr>
        <w:pStyle w:val="NormalWeb"/>
        <w:spacing w:before="0" w:beforeAutospacing="0" w:after="0" w:afterAutospacing="0"/>
        <w:rPr>
          <w:rFonts w:ascii="Arial" w:hAnsi="Arial" w:cs="Arial"/>
          <w:b/>
          <w:bCs/>
          <w:sz w:val="20"/>
        </w:rPr>
      </w:pPr>
    </w:p>
    <w:p w:rsidR="002456BC" w:rsidRDefault="002456BC">
      <w:pPr>
        <w:rPr>
          <w:rFonts w:ascii="Arial" w:hAnsi="Arial" w:cs="Arial"/>
          <w:b/>
          <w:bCs w:val="0"/>
          <w:snapToGrid w:val="0"/>
          <w:sz w:val="20"/>
        </w:rPr>
      </w:pPr>
      <w:r>
        <w:rPr>
          <w:rFonts w:ascii="Arial" w:hAnsi="Arial" w:cs="Arial"/>
          <w:b/>
          <w:bCs w:val="0"/>
          <w:snapToGrid w:val="0"/>
          <w:sz w:val="20"/>
        </w:rPr>
        <w:br w:type="page"/>
      </w:r>
    </w:p>
    <w:p w:rsidR="00AE3965"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val="0"/>
          <w:snapToGrid w:val="0"/>
          <w:sz w:val="20"/>
        </w:rPr>
      </w:pPr>
      <w:r>
        <w:rPr>
          <w:rFonts w:ascii="Arial" w:hAnsi="Arial" w:cs="Arial"/>
          <w:b/>
          <w:bCs w:val="0"/>
          <w:snapToGrid w:val="0"/>
          <w:sz w:val="20"/>
        </w:rPr>
        <w:lastRenderedPageBreak/>
        <w:t>ATTACHMENT V</w:t>
      </w:r>
    </w:p>
    <w:p w:rsidR="00AE3965" w:rsidRPr="00AE3965"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 w:val="20"/>
        </w:rPr>
      </w:pPr>
    </w:p>
    <w:p w:rsidR="00AE3965" w:rsidRPr="00AE3965" w:rsidRDefault="00AE3965" w:rsidP="00AE3965">
      <w:pPr>
        <w:widowControl w:val="0"/>
        <w:tabs>
          <w:tab w:val="center" w:pos="3240"/>
          <w:tab w:val="left" w:pos="3600"/>
          <w:tab w:val="left" w:pos="4320"/>
          <w:tab w:val="left" w:pos="5040"/>
          <w:tab w:val="left" w:pos="5760"/>
          <w:tab w:val="left" w:pos="6480"/>
          <w:tab w:val="left" w:pos="7200"/>
          <w:tab w:val="left" w:pos="7920"/>
        </w:tabs>
        <w:jc w:val="center"/>
        <w:rPr>
          <w:rFonts w:ascii="Arial" w:hAnsi="Arial" w:cs="Arial"/>
          <w:bCs w:val="0"/>
          <w:snapToGrid w:val="0"/>
          <w:sz w:val="20"/>
        </w:rPr>
      </w:pPr>
      <w:r w:rsidRPr="00AE3965">
        <w:rPr>
          <w:rFonts w:ascii="Arial" w:hAnsi="Arial" w:cs="Arial"/>
          <w:b/>
          <w:bCs w:val="0"/>
          <w:snapToGrid w:val="0"/>
          <w:sz w:val="20"/>
          <w:u w:val="single"/>
        </w:rPr>
        <w:t>INSURANCE REQUIREMENTS FOR CONTRACTORS</w:t>
      </w:r>
      <w:r w:rsidRPr="00AE3965">
        <w:rPr>
          <w:rFonts w:ascii="Arial" w:hAnsi="Arial" w:cs="Arial"/>
          <w:b/>
          <w:bCs w:val="0"/>
          <w:snapToGrid w:val="0"/>
          <w:sz w:val="20"/>
          <w:u w:val="single"/>
        </w:rPr>
        <w:fldChar w:fldCharType="begin"/>
      </w:r>
      <w:r w:rsidRPr="00AE3965">
        <w:rPr>
          <w:rFonts w:ascii="Arial" w:hAnsi="Arial" w:cs="Arial"/>
          <w:b/>
          <w:bCs w:val="0"/>
          <w:snapToGrid w:val="0"/>
          <w:sz w:val="20"/>
          <w:u w:val="single"/>
        </w:rPr>
        <w:instrText xml:space="preserve"> TC \l2 </w:instrText>
      </w:r>
      <w:r w:rsidRPr="00AE3965">
        <w:rPr>
          <w:rFonts w:ascii="Arial" w:hAnsi="Arial" w:cs="Arial"/>
          <w:bCs w:val="0"/>
          <w:snapToGrid w:val="0"/>
          <w:sz w:val="20"/>
        </w:rPr>
        <w:instrText>“</w:instrText>
      </w:r>
      <w:bookmarkStart w:id="1" w:name="_Toc506809698"/>
      <w:r w:rsidRPr="00AE3965">
        <w:rPr>
          <w:rFonts w:ascii="Arial" w:hAnsi="Arial" w:cs="Arial"/>
          <w:snapToGrid w:val="0"/>
          <w:sz w:val="20"/>
        </w:rPr>
        <w:instrText>Exhibit A – Insurance Requirements for Contractors</w:instrText>
      </w:r>
      <w:bookmarkEnd w:id="1"/>
      <w:r w:rsidRPr="00AE3965">
        <w:rPr>
          <w:rFonts w:ascii="Arial" w:hAnsi="Arial" w:cs="Arial"/>
          <w:bCs w:val="0"/>
          <w:snapToGrid w:val="0"/>
          <w:sz w:val="20"/>
        </w:rPr>
        <w:instrText>“</w:instrText>
      </w:r>
      <w:r w:rsidRPr="00AE3965">
        <w:rPr>
          <w:rFonts w:ascii="Arial" w:hAnsi="Arial" w:cs="Arial"/>
          <w:b/>
          <w:bCs w:val="0"/>
          <w:snapToGrid w:val="0"/>
          <w:sz w:val="20"/>
          <w:u w:val="single"/>
        </w:rPr>
        <w:instrText xml:space="preserve"> </w:instrText>
      </w:r>
      <w:r w:rsidRPr="00AE3965">
        <w:rPr>
          <w:rFonts w:ascii="Arial" w:hAnsi="Arial" w:cs="Arial"/>
          <w:b/>
          <w:bCs w:val="0"/>
          <w:snapToGrid w:val="0"/>
          <w:sz w:val="20"/>
          <w:u w:val="single"/>
        </w:rPr>
        <w:fldChar w:fldCharType="end"/>
      </w:r>
    </w:p>
    <w:p w:rsidR="00AE3965"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 w:val="20"/>
        </w:rPr>
      </w:pPr>
    </w:p>
    <w:p w:rsidR="006504C3" w:rsidRPr="00AE3965" w:rsidRDefault="006504C3"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 w:val="20"/>
        </w:rPr>
      </w:pPr>
    </w:p>
    <w:p w:rsidR="00AE3965" w:rsidRPr="00AE3965"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 w:val="20"/>
        </w:rPr>
      </w:pPr>
      <w:r w:rsidRPr="00AE3965">
        <w:rPr>
          <w:rFonts w:ascii="Arial" w:hAnsi="Arial" w:cs="Arial"/>
          <w:bCs w:val="0"/>
          <w:snapToGrid w:val="0"/>
          <w:sz w:val="20"/>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p>
    <w:p w:rsidR="00AE3965" w:rsidRPr="00AE3965"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 w:val="20"/>
        </w:rPr>
      </w:pPr>
    </w:p>
    <w:p w:rsidR="00AE3965" w:rsidRPr="00AE3965"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 w:val="20"/>
        </w:rPr>
      </w:pPr>
      <w:r w:rsidRPr="00AE3965">
        <w:rPr>
          <w:rFonts w:ascii="Arial" w:hAnsi="Arial" w:cs="Arial"/>
          <w:b/>
          <w:bCs w:val="0"/>
          <w:snapToGrid w:val="0"/>
          <w:sz w:val="20"/>
        </w:rPr>
        <w:t>A.</w:t>
      </w:r>
      <w:r w:rsidRPr="00AE3965">
        <w:rPr>
          <w:rFonts w:ascii="Arial" w:hAnsi="Arial" w:cs="Arial"/>
          <w:b/>
          <w:bCs w:val="0"/>
          <w:snapToGrid w:val="0"/>
          <w:sz w:val="20"/>
        </w:rPr>
        <w:tab/>
      </w:r>
      <w:r w:rsidRPr="00AE3965">
        <w:rPr>
          <w:rFonts w:ascii="Arial" w:hAnsi="Arial" w:cs="Arial"/>
          <w:b/>
          <w:bCs w:val="0"/>
          <w:snapToGrid w:val="0"/>
          <w:sz w:val="20"/>
          <w:u w:val="single"/>
        </w:rPr>
        <w:t>MINIMUM SCOPE AND LIMITS OF INSURANCE</w:t>
      </w:r>
    </w:p>
    <w:p w:rsidR="00AE3965" w:rsidRPr="00AE3965"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 w:val="20"/>
        </w:rPr>
      </w:pPr>
    </w:p>
    <w:p w:rsidR="00AE3965" w:rsidRPr="00AE3965" w:rsidRDefault="00AE3965" w:rsidP="00AE3965">
      <w:pPr>
        <w:widowControl w:val="0"/>
        <w:numPr>
          <w:ilvl w:val="0"/>
          <w:numId w:val="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r w:rsidRPr="00AE3965">
        <w:rPr>
          <w:rFonts w:ascii="Arial" w:hAnsi="Arial" w:cs="Arial"/>
          <w:b/>
          <w:bCs w:val="0"/>
          <w:snapToGrid w:val="0"/>
          <w:sz w:val="20"/>
          <w:u w:val="single"/>
        </w:rPr>
        <w:t>Workers Compensation</w:t>
      </w:r>
    </w:p>
    <w:p w:rsidR="00AE3965" w:rsidRPr="00AE3965" w:rsidRDefault="00AE3965" w:rsidP="00AE3965">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Cs w:val="0"/>
          <w:snapToGrid w:val="0"/>
          <w:sz w:val="20"/>
        </w:rPr>
      </w:pPr>
      <w:r w:rsidRPr="00AE3965">
        <w:rPr>
          <w:rFonts w:ascii="Arial" w:hAnsi="Arial" w:cs="Arial"/>
          <w:bCs w:val="0"/>
          <w:snapToGrid w:val="0"/>
          <w:sz w:val="20"/>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p>
    <w:p w:rsidR="00AE3965" w:rsidRPr="00AE3965" w:rsidRDefault="00AE3965" w:rsidP="00AE3965">
      <w:pPr>
        <w:widowControl w:val="0"/>
        <w:numPr>
          <w:ilvl w:val="0"/>
          <w:numId w:val="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r w:rsidRPr="00AE3965">
        <w:rPr>
          <w:rFonts w:ascii="Arial" w:hAnsi="Arial" w:cs="Arial"/>
          <w:b/>
          <w:bCs w:val="0"/>
          <w:snapToGrid w:val="0"/>
          <w:sz w:val="20"/>
          <w:u w:val="single"/>
        </w:rPr>
        <w:t>Commercial General Liability</w:t>
      </w:r>
    </w:p>
    <w:p w:rsidR="00AE3965" w:rsidRPr="00AE3965" w:rsidRDefault="00AE3965" w:rsidP="00AE3965">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Cs w:val="0"/>
          <w:snapToGrid w:val="0"/>
          <w:sz w:val="20"/>
        </w:rPr>
      </w:pPr>
      <w:r w:rsidRPr="00AE3965">
        <w:rPr>
          <w:rFonts w:ascii="Arial" w:hAnsi="Arial" w:cs="Arial"/>
          <w:bCs w:val="0"/>
          <w:snapToGrid w:val="0"/>
          <w:sz w:val="20"/>
        </w:rPr>
        <w:t>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form CG 00 01 (current form approved for use in Louisiana), or equivalent, is to be used in the policy.  Claims-made form is unacceptable.</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bCs w:val="0"/>
          <w:snapToGrid w:val="0"/>
          <w:sz w:val="20"/>
        </w:rPr>
      </w:pPr>
    </w:p>
    <w:p w:rsidR="00AE3965" w:rsidRPr="00AE3965" w:rsidRDefault="00AE3965" w:rsidP="00AE3965">
      <w:pPr>
        <w:widowControl w:val="0"/>
        <w:numPr>
          <w:ilvl w:val="0"/>
          <w:numId w:val="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r w:rsidRPr="00AE3965">
        <w:rPr>
          <w:rFonts w:ascii="Arial" w:hAnsi="Arial" w:cs="Arial"/>
          <w:b/>
          <w:bCs w:val="0"/>
          <w:snapToGrid w:val="0"/>
          <w:sz w:val="20"/>
          <w:u w:val="single"/>
        </w:rPr>
        <w:t>Automobile Liability</w:t>
      </w:r>
    </w:p>
    <w:p w:rsidR="00AE3965" w:rsidRPr="00AE3965" w:rsidRDefault="00AE3965" w:rsidP="00AE3965">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Cs w:val="0"/>
          <w:snapToGrid w:val="0"/>
          <w:sz w:val="20"/>
        </w:rPr>
      </w:pPr>
      <w:r w:rsidRPr="00AE3965">
        <w:rPr>
          <w:rFonts w:ascii="Arial" w:hAnsi="Arial" w:cs="Arial"/>
          <w:bCs w:val="0"/>
          <w:snapToGrid w:val="0"/>
          <w:sz w:val="20"/>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AE3965">
        <w:rPr>
          <w:rFonts w:ascii="Arial" w:hAnsi="Arial" w:cs="Arial"/>
          <w:bCs w:val="0"/>
          <w:snapToGrid w:val="0"/>
          <w:sz w:val="20"/>
        </w:rPr>
        <w:noBreakHyphen/>
        <w:t>owned automobiles.</w:t>
      </w:r>
    </w:p>
    <w:p w:rsidR="00AE3965" w:rsidRPr="00AE3965" w:rsidRDefault="00AE3965" w:rsidP="00AE3965">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hAnsi="Arial" w:cs="Arial"/>
          <w:bCs w:val="0"/>
          <w:snapToGrid w:val="0"/>
          <w:sz w:val="20"/>
        </w:rPr>
      </w:pPr>
    </w:p>
    <w:p w:rsidR="00AE3965" w:rsidRPr="00AE3965"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 w:val="20"/>
        </w:rPr>
      </w:pPr>
      <w:r w:rsidRPr="00AE3965">
        <w:rPr>
          <w:rFonts w:ascii="Arial" w:hAnsi="Arial" w:cs="Arial"/>
          <w:b/>
          <w:bCs w:val="0"/>
          <w:snapToGrid w:val="0"/>
          <w:sz w:val="20"/>
        </w:rPr>
        <w:t>B.</w:t>
      </w:r>
      <w:r w:rsidRPr="00AE3965">
        <w:rPr>
          <w:rFonts w:ascii="Arial" w:hAnsi="Arial" w:cs="Arial"/>
          <w:b/>
          <w:bCs w:val="0"/>
          <w:snapToGrid w:val="0"/>
          <w:sz w:val="20"/>
        </w:rPr>
        <w:tab/>
      </w:r>
      <w:r w:rsidRPr="00AE3965">
        <w:rPr>
          <w:rFonts w:ascii="Arial" w:hAnsi="Arial" w:cs="Arial"/>
          <w:b/>
          <w:bCs w:val="0"/>
          <w:snapToGrid w:val="0"/>
          <w:sz w:val="20"/>
          <w:u w:val="single"/>
        </w:rPr>
        <w:t>DEDUCTIBLES AND SELF</w:t>
      </w:r>
      <w:r w:rsidRPr="00AE3965">
        <w:rPr>
          <w:rFonts w:ascii="Arial" w:hAnsi="Arial" w:cs="Arial"/>
          <w:b/>
          <w:bCs w:val="0"/>
          <w:snapToGrid w:val="0"/>
          <w:sz w:val="20"/>
          <w:u w:val="single"/>
        </w:rPr>
        <w:noBreakHyphen/>
        <w:t>INSURED RETENTIONS</w:t>
      </w:r>
    </w:p>
    <w:p w:rsidR="00AE3965" w:rsidRPr="00AE3965" w:rsidRDefault="00AE3965" w:rsidP="00AE3965">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Cs w:val="0"/>
          <w:snapToGrid w:val="0"/>
          <w:sz w:val="20"/>
        </w:rPr>
      </w:pPr>
    </w:p>
    <w:p w:rsidR="00AE3965" w:rsidRPr="00AE3965" w:rsidRDefault="00AE3965" w:rsidP="00AE3965">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bCs w:val="0"/>
          <w:snapToGrid w:val="0"/>
          <w:sz w:val="20"/>
        </w:rPr>
      </w:pPr>
      <w:r w:rsidRPr="00AE3965">
        <w:rPr>
          <w:rFonts w:ascii="Arial" w:hAnsi="Arial" w:cs="Arial"/>
          <w:bCs w:val="0"/>
          <w:snapToGrid w:val="0"/>
          <w:sz w:val="20"/>
        </w:rPr>
        <w:t xml:space="preserve">Any deductibles or self-insured retentions must be declared to and accepted by the Agency.  The Contractor shall be responsible for all deductibles and self-insured retentions.  </w:t>
      </w:r>
    </w:p>
    <w:p w:rsidR="00AE3965" w:rsidRPr="00AE3965" w:rsidRDefault="00AE3965" w:rsidP="00AE3965">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bCs w:val="0"/>
          <w:snapToGrid w:val="0"/>
          <w:sz w:val="20"/>
        </w:rPr>
      </w:pPr>
    </w:p>
    <w:p w:rsidR="00AE3965" w:rsidRPr="00AE3965" w:rsidRDefault="00AE3965" w:rsidP="00AE3965">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r w:rsidRPr="00AE3965">
        <w:rPr>
          <w:rFonts w:ascii="Arial" w:hAnsi="Arial" w:cs="Arial"/>
          <w:b/>
          <w:bCs w:val="0"/>
          <w:snapToGrid w:val="0"/>
          <w:sz w:val="20"/>
        </w:rPr>
        <w:t>C.</w:t>
      </w:r>
      <w:r w:rsidRPr="00AE3965">
        <w:rPr>
          <w:rFonts w:ascii="Arial" w:hAnsi="Arial" w:cs="Arial"/>
          <w:b/>
          <w:bCs w:val="0"/>
          <w:snapToGrid w:val="0"/>
          <w:sz w:val="20"/>
        </w:rPr>
        <w:tab/>
      </w:r>
      <w:r w:rsidRPr="00AE3965">
        <w:rPr>
          <w:rFonts w:ascii="Arial" w:hAnsi="Arial" w:cs="Arial"/>
          <w:b/>
          <w:bCs w:val="0"/>
          <w:snapToGrid w:val="0"/>
          <w:sz w:val="20"/>
          <w:u w:val="single"/>
        </w:rPr>
        <w:t>OTHER INSURANCE PROVISIONS</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p>
    <w:p w:rsidR="00AE3965" w:rsidRPr="00AE3965" w:rsidRDefault="00AE3965" w:rsidP="00AE3965">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val="0"/>
          <w:snapToGrid w:val="0"/>
          <w:sz w:val="20"/>
        </w:rPr>
      </w:pPr>
      <w:r w:rsidRPr="00AE3965">
        <w:rPr>
          <w:rFonts w:ascii="Arial" w:hAnsi="Arial" w:cs="Arial"/>
          <w:bCs w:val="0"/>
          <w:snapToGrid w:val="0"/>
          <w:sz w:val="20"/>
        </w:rPr>
        <w:t>The policies are to contain, or be endorsed to contain, the following provisions:</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hAnsi="Arial" w:cs="Arial"/>
          <w:bCs w:val="0"/>
          <w:snapToGrid w:val="0"/>
          <w:sz w:val="20"/>
        </w:rPr>
      </w:pPr>
      <w:r w:rsidRPr="00AE3965">
        <w:rPr>
          <w:rFonts w:ascii="Arial" w:hAnsi="Arial" w:cs="Arial"/>
          <w:bCs w:val="0"/>
          <w:snapToGrid w:val="0"/>
          <w:sz w:val="20"/>
        </w:rPr>
        <w:t>1.</w:t>
      </w:r>
      <w:r w:rsidRPr="00AE3965">
        <w:rPr>
          <w:rFonts w:ascii="Arial" w:hAnsi="Arial" w:cs="Arial"/>
          <w:bCs w:val="0"/>
          <w:snapToGrid w:val="0"/>
          <w:sz w:val="20"/>
        </w:rPr>
        <w:tab/>
        <w:t>Commercial General Liability and Automobile Liability Coverages</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p>
    <w:p w:rsidR="00AE3965" w:rsidRPr="00AE3965" w:rsidRDefault="00AE3965" w:rsidP="00AE3965">
      <w:pPr>
        <w:widowControl w:val="0"/>
        <w:numPr>
          <w:ilvl w:val="0"/>
          <w:numId w:val="6"/>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bCs w:val="0"/>
          <w:snapToGrid w:val="0"/>
          <w:sz w:val="20"/>
        </w:rPr>
      </w:pPr>
      <w:r w:rsidRPr="00AE3965">
        <w:rPr>
          <w:rFonts w:ascii="Arial" w:hAnsi="Arial" w:cs="Arial"/>
          <w:bCs w:val="0"/>
          <w:snapToGrid w:val="0"/>
          <w:sz w:val="20"/>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to the Agency. </w:t>
      </w:r>
    </w:p>
    <w:p w:rsidR="00AE3965" w:rsidRPr="00AE3965" w:rsidRDefault="00AE3965" w:rsidP="00AE3965">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contextualSpacing/>
        <w:jc w:val="both"/>
        <w:rPr>
          <w:rFonts w:ascii="Arial" w:hAnsi="Arial" w:cs="Arial"/>
          <w:bCs w:val="0"/>
          <w:snapToGrid w:val="0"/>
          <w:sz w:val="20"/>
        </w:rPr>
      </w:pPr>
    </w:p>
    <w:p w:rsidR="00AE3965" w:rsidRPr="00AE3965" w:rsidRDefault="00AE3965" w:rsidP="00AE3965">
      <w:pPr>
        <w:widowControl w:val="0"/>
        <w:numPr>
          <w:ilvl w:val="0"/>
          <w:numId w:val="6"/>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bCs w:val="0"/>
          <w:snapToGrid w:val="0"/>
          <w:sz w:val="20"/>
        </w:rPr>
      </w:pPr>
      <w:r w:rsidRPr="00AE3965">
        <w:rPr>
          <w:rFonts w:ascii="Arial" w:hAnsi="Arial" w:cs="Arial"/>
          <w:bCs w:val="0"/>
          <w:snapToGrid w:val="0"/>
          <w:sz w:val="20"/>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rsidR="00AE3965" w:rsidRPr="00AE3965" w:rsidRDefault="00AE3965" w:rsidP="00AE3965">
      <w:pPr>
        <w:widowControl w:val="0"/>
        <w:tabs>
          <w:tab w:val="left" w:pos="-1440"/>
          <w:tab w:val="left" w:pos="-72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hanging="360"/>
        <w:jc w:val="both"/>
        <w:rPr>
          <w:rFonts w:ascii="Arial" w:hAnsi="Arial" w:cs="Arial"/>
          <w:bCs w:val="0"/>
          <w:snapToGrid w:val="0"/>
          <w:sz w:val="20"/>
        </w:rPr>
      </w:pPr>
    </w:p>
    <w:p w:rsidR="006504C3" w:rsidRDefault="006504C3"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hAnsi="Arial" w:cs="Arial"/>
          <w:bCs w:val="0"/>
          <w:snapToGrid w:val="0"/>
          <w:sz w:val="20"/>
        </w:rPr>
      </w:pPr>
    </w:p>
    <w:p w:rsidR="006504C3" w:rsidRDefault="006504C3"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hAnsi="Arial" w:cs="Arial"/>
          <w:bCs w:val="0"/>
          <w:snapToGrid w:val="0"/>
          <w:sz w:val="20"/>
        </w:rPr>
      </w:pPr>
    </w:p>
    <w:p w:rsidR="006504C3" w:rsidRDefault="006504C3"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hAnsi="Arial" w:cs="Arial"/>
          <w:bCs w:val="0"/>
          <w:snapToGrid w:val="0"/>
          <w:sz w:val="20"/>
        </w:rPr>
      </w:pPr>
    </w:p>
    <w:p w:rsidR="006504C3" w:rsidRDefault="006504C3"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hAnsi="Arial" w:cs="Arial"/>
          <w:bCs w:val="0"/>
          <w:snapToGrid w:val="0"/>
          <w:sz w:val="20"/>
        </w:rPr>
      </w:pP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hAnsi="Arial" w:cs="Arial"/>
          <w:bCs w:val="0"/>
          <w:snapToGrid w:val="0"/>
          <w:sz w:val="20"/>
        </w:rPr>
      </w:pPr>
      <w:r w:rsidRPr="00AE3965">
        <w:rPr>
          <w:rFonts w:ascii="Arial" w:hAnsi="Arial" w:cs="Arial"/>
          <w:bCs w:val="0"/>
          <w:snapToGrid w:val="0"/>
          <w:sz w:val="20"/>
        </w:rPr>
        <w:t>2.</w:t>
      </w:r>
      <w:r w:rsidRPr="00AE3965">
        <w:rPr>
          <w:rFonts w:ascii="Arial" w:hAnsi="Arial" w:cs="Arial"/>
          <w:bCs w:val="0"/>
          <w:snapToGrid w:val="0"/>
          <w:sz w:val="20"/>
        </w:rPr>
        <w:tab/>
        <w:t>Workers Compensation and Employers Liability Coverage</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p>
    <w:p w:rsidR="00AE3965" w:rsidRPr="00AE3965" w:rsidRDefault="00AE3965" w:rsidP="00AE3965">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Cs w:val="0"/>
          <w:snapToGrid w:val="0"/>
          <w:sz w:val="20"/>
        </w:rPr>
      </w:pPr>
      <w:r w:rsidRPr="00AE3965">
        <w:rPr>
          <w:rFonts w:ascii="Arial" w:hAnsi="Arial" w:cs="Arial"/>
          <w:bCs w:val="0"/>
          <w:snapToGrid w:val="0"/>
          <w:sz w:val="20"/>
        </w:rPr>
        <w:t>To the fullest extent allowed by law, the insurer shall agree to waive all rights of subrogation against the Agency, its officers, agents, employees and volunteers for losses arising from work performed by the Contractor for the Agency.</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val="0"/>
          <w:snapToGrid w:val="0"/>
          <w:sz w:val="20"/>
        </w:rPr>
      </w:pPr>
      <w:r w:rsidRPr="00AE3965">
        <w:rPr>
          <w:rFonts w:ascii="Arial" w:hAnsi="Arial" w:cs="Arial"/>
          <w:bCs w:val="0"/>
          <w:snapToGrid w:val="0"/>
          <w:sz w:val="20"/>
        </w:rPr>
        <w:t>3.</w:t>
      </w:r>
      <w:r w:rsidRPr="00AE3965">
        <w:rPr>
          <w:rFonts w:ascii="Arial" w:hAnsi="Arial" w:cs="Arial"/>
          <w:bCs w:val="0"/>
          <w:snapToGrid w:val="0"/>
          <w:sz w:val="20"/>
        </w:rPr>
        <w:tab/>
        <w:t>All Coverages</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val="0"/>
          <w:snapToGrid w:val="0"/>
          <w:sz w:val="20"/>
        </w:rPr>
      </w:pPr>
    </w:p>
    <w:p w:rsidR="00AE3965" w:rsidRPr="00AE3965" w:rsidRDefault="00AE3965" w:rsidP="00AE3965">
      <w:pPr>
        <w:widowControl w:val="0"/>
        <w:numPr>
          <w:ilvl w:val="0"/>
          <w:numId w:val="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Cs w:val="0"/>
          <w:snapToGrid w:val="0"/>
          <w:sz w:val="20"/>
        </w:rPr>
      </w:pPr>
      <w:r w:rsidRPr="00AE3965">
        <w:rPr>
          <w:rFonts w:ascii="Arial" w:hAnsi="Arial" w:cs="Arial"/>
          <w:bCs w:val="0"/>
          <w:snapToGrid w:val="0"/>
          <w:sz w:val="20"/>
        </w:rPr>
        <w:t>All policies must be endorsed to require 30 days written notice of cancellation to the Agency.  Ten-day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rsidR="00AE3965" w:rsidRPr="00AE3965" w:rsidRDefault="00AE3965" w:rsidP="00AE3965">
      <w:pPr>
        <w:widowControl w:val="0"/>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Cs w:val="0"/>
          <w:snapToGrid w:val="0"/>
          <w:sz w:val="20"/>
        </w:rPr>
      </w:pPr>
    </w:p>
    <w:p w:rsidR="00AE3965" w:rsidRPr="00AE3965" w:rsidRDefault="00AE3965" w:rsidP="00AE3965">
      <w:pPr>
        <w:widowControl w:val="0"/>
        <w:numPr>
          <w:ilvl w:val="0"/>
          <w:numId w:val="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Cs w:val="0"/>
          <w:snapToGrid w:val="0"/>
          <w:sz w:val="20"/>
        </w:rPr>
      </w:pPr>
      <w:r w:rsidRPr="00AE3965">
        <w:rPr>
          <w:rFonts w:ascii="Arial" w:hAnsi="Arial" w:cs="Arial"/>
          <w:bCs w:val="0"/>
          <w:snapToGrid w:val="0"/>
          <w:sz w:val="20"/>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rsidR="00AE3965" w:rsidRPr="00AE3965" w:rsidRDefault="00AE3965" w:rsidP="00AE3965">
      <w:pPr>
        <w:widowControl w:val="0"/>
        <w:ind w:left="720" w:hanging="360"/>
        <w:rPr>
          <w:rFonts w:ascii="Arial" w:hAnsi="Arial" w:cs="Arial"/>
          <w:bCs w:val="0"/>
          <w:snapToGrid w:val="0"/>
          <w:sz w:val="20"/>
        </w:rPr>
      </w:pPr>
    </w:p>
    <w:p w:rsidR="00AE3965" w:rsidRPr="00AE3965" w:rsidRDefault="00AE3965" w:rsidP="00AE3965">
      <w:pPr>
        <w:widowControl w:val="0"/>
        <w:numPr>
          <w:ilvl w:val="0"/>
          <w:numId w:val="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Cs w:val="0"/>
          <w:snapToGrid w:val="0"/>
          <w:sz w:val="20"/>
        </w:rPr>
      </w:pPr>
      <w:r w:rsidRPr="00AE3965">
        <w:rPr>
          <w:rFonts w:ascii="Arial" w:hAnsi="Arial" w:cs="Arial"/>
          <w:bCs w:val="0"/>
          <w:snapToGrid w:val="0"/>
          <w:sz w:val="20"/>
        </w:rPr>
        <w:t>The insurance companies issuing the policies shall have no recourse against the Agency for payment of premiums or for assessments under any form of the policies.</w:t>
      </w:r>
    </w:p>
    <w:p w:rsidR="00AE3965" w:rsidRPr="00AE3965" w:rsidRDefault="00AE3965" w:rsidP="00AE3965">
      <w:pPr>
        <w:widowControl w:val="0"/>
        <w:ind w:left="720"/>
        <w:rPr>
          <w:rFonts w:ascii="Arial" w:hAnsi="Arial" w:cs="Arial"/>
          <w:bCs w:val="0"/>
          <w:snapToGrid w:val="0"/>
          <w:sz w:val="20"/>
        </w:rPr>
      </w:pPr>
    </w:p>
    <w:p w:rsidR="00AE3965" w:rsidRPr="00AE3965" w:rsidRDefault="00AE3965" w:rsidP="00AE3965">
      <w:pPr>
        <w:widowControl w:val="0"/>
        <w:numPr>
          <w:ilvl w:val="0"/>
          <w:numId w:val="8"/>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Cs w:val="0"/>
          <w:snapToGrid w:val="0"/>
          <w:sz w:val="20"/>
        </w:rPr>
      </w:pPr>
      <w:r w:rsidRPr="00AE3965">
        <w:rPr>
          <w:rFonts w:ascii="Arial" w:hAnsi="Arial" w:cs="Arial"/>
          <w:bCs w:val="0"/>
          <w:snapToGrid w:val="0"/>
          <w:sz w:val="20"/>
        </w:rPr>
        <w:t>Any failure of the Contractor to comply with reporting provisions of the policy shall not affect coverage provided to the Agency, its officers, agents, employees and volunteers.</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val="0"/>
          <w:snapToGrid w:val="0"/>
          <w:sz w:val="20"/>
        </w:rPr>
      </w:pPr>
    </w:p>
    <w:p w:rsidR="00AE3965" w:rsidRPr="00AE3965" w:rsidRDefault="00AE3965" w:rsidP="00AE3965">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r w:rsidRPr="00AE3965">
        <w:rPr>
          <w:rFonts w:ascii="Arial" w:hAnsi="Arial" w:cs="Arial"/>
          <w:b/>
          <w:bCs w:val="0"/>
          <w:snapToGrid w:val="0"/>
          <w:sz w:val="20"/>
        </w:rPr>
        <w:t>D.</w:t>
      </w:r>
      <w:r w:rsidRPr="00AE3965">
        <w:rPr>
          <w:rFonts w:ascii="Arial" w:hAnsi="Arial" w:cs="Arial"/>
          <w:b/>
          <w:bCs w:val="0"/>
          <w:snapToGrid w:val="0"/>
          <w:sz w:val="20"/>
        </w:rPr>
        <w:tab/>
      </w:r>
      <w:r w:rsidRPr="00AE3965">
        <w:rPr>
          <w:rFonts w:ascii="Arial" w:hAnsi="Arial" w:cs="Arial"/>
          <w:b/>
          <w:bCs w:val="0"/>
          <w:snapToGrid w:val="0"/>
          <w:sz w:val="20"/>
          <w:u w:val="single"/>
        </w:rPr>
        <w:t>ACCEPTABILITY OF INSURERS</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p>
    <w:p w:rsidR="00AE3965" w:rsidRPr="00AE3965" w:rsidRDefault="00AE3965" w:rsidP="00AE3965">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r w:rsidRPr="00AE3965">
        <w:rPr>
          <w:rFonts w:ascii="Arial" w:hAnsi="Arial" w:cs="Arial"/>
          <w:bCs w:val="0"/>
          <w:snapToGrid w:val="0"/>
          <w:sz w:val="20"/>
        </w:rPr>
        <w:t xml:space="preserve">All required insurance shall be provided by a company or companies lawfully authorized to do business in the jurisdiction in which the Project is located.  Insurance shall be placed with insurers with an A.M. Best's rating of </w:t>
      </w:r>
      <w:r w:rsidRPr="00AE3965">
        <w:rPr>
          <w:rFonts w:ascii="Arial" w:hAnsi="Arial" w:cs="Arial"/>
          <w:b/>
          <w:bCs w:val="0"/>
          <w:snapToGrid w:val="0"/>
          <w:sz w:val="20"/>
        </w:rPr>
        <w:t>A-</w:t>
      </w:r>
      <w:proofErr w:type="gramStart"/>
      <w:r w:rsidRPr="00AE3965">
        <w:rPr>
          <w:rFonts w:ascii="Arial" w:hAnsi="Arial" w:cs="Arial"/>
          <w:b/>
          <w:bCs w:val="0"/>
          <w:snapToGrid w:val="0"/>
          <w:sz w:val="20"/>
        </w:rPr>
        <w:t>:VI</w:t>
      </w:r>
      <w:proofErr w:type="gramEnd"/>
      <w:r w:rsidRPr="00AE3965">
        <w:rPr>
          <w:rFonts w:ascii="Arial" w:hAnsi="Arial" w:cs="Arial"/>
          <w:b/>
          <w:bCs w:val="0"/>
          <w:snapToGrid w:val="0"/>
          <w:sz w:val="20"/>
        </w:rPr>
        <w:t xml:space="preserve"> or higher</w:t>
      </w:r>
      <w:r w:rsidRPr="00AE3965">
        <w:rPr>
          <w:rFonts w:ascii="Arial" w:hAnsi="Arial" w:cs="Arial"/>
          <w:bCs w:val="0"/>
          <w:snapToGrid w:val="0"/>
          <w:sz w:val="20"/>
        </w:rPr>
        <w:t xml:space="preserve">.  This rating requirement may be waived for workers compensation coverage only. </w:t>
      </w:r>
    </w:p>
    <w:p w:rsidR="00AE3965" w:rsidRPr="00AE3965" w:rsidRDefault="00AE3965" w:rsidP="00AE3965">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cs="Arial"/>
          <w:bCs w:val="0"/>
          <w:snapToGrid w:val="0"/>
          <w:sz w:val="20"/>
        </w:rPr>
      </w:pPr>
    </w:p>
    <w:p w:rsidR="00AE3965" w:rsidRPr="00AE3965" w:rsidRDefault="00AE3965" w:rsidP="00AE3965">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r w:rsidRPr="00AE3965">
        <w:rPr>
          <w:rFonts w:ascii="Arial" w:hAnsi="Arial" w:cs="Arial"/>
          <w:bCs w:val="0"/>
          <w:snapToGrid w:val="0"/>
          <w:sz w:val="20"/>
        </w:rPr>
        <w:t>If at any time an insurer issuing any such policy does not meet the minimum A.M. Best rating, the Contractor shall obtain a policy with an insurer that meets the A.M. Best rating and shall submit another Certificate of Insurance within 30 days.</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p>
    <w:p w:rsidR="00AE3965" w:rsidRPr="00AE3965" w:rsidRDefault="00AE3965" w:rsidP="00AE3965">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r w:rsidRPr="00AE3965">
        <w:rPr>
          <w:rFonts w:ascii="Arial" w:hAnsi="Arial" w:cs="Arial"/>
          <w:b/>
          <w:bCs w:val="0"/>
          <w:snapToGrid w:val="0"/>
          <w:sz w:val="20"/>
        </w:rPr>
        <w:t>E.</w:t>
      </w:r>
      <w:r w:rsidRPr="00AE3965">
        <w:rPr>
          <w:rFonts w:ascii="Arial" w:hAnsi="Arial" w:cs="Arial"/>
          <w:b/>
          <w:bCs w:val="0"/>
          <w:snapToGrid w:val="0"/>
          <w:sz w:val="20"/>
        </w:rPr>
        <w:tab/>
      </w:r>
      <w:r w:rsidRPr="00AE3965">
        <w:rPr>
          <w:rFonts w:ascii="Arial" w:hAnsi="Arial" w:cs="Arial"/>
          <w:b/>
          <w:bCs w:val="0"/>
          <w:snapToGrid w:val="0"/>
          <w:sz w:val="20"/>
          <w:u w:val="single"/>
        </w:rPr>
        <w:t>VERIFICATION OF COVERAGE</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p>
    <w:p w:rsidR="00AE3965" w:rsidRPr="00AE3965" w:rsidRDefault="00AE3965" w:rsidP="00AE3965">
      <w:pPr>
        <w:widowControl w:val="0"/>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r w:rsidRPr="00AE3965">
        <w:rPr>
          <w:rFonts w:ascii="Arial" w:hAnsi="Arial" w:cs="Arial"/>
          <w:bCs w:val="0"/>
          <w:snapToGrid w:val="0"/>
          <w:sz w:val="20"/>
        </w:rPr>
        <w:t>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rsidR="00AE3965" w:rsidRPr="00AE3965" w:rsidRDefault="00AE3965" w:rsidP="00AE3965">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cs="Arial"/>
          <w:bCs w:val="0"/>
          <w:snapToGrid w:val="0"/>
          <w:sz w:val="20"/>
        </w:rPr>
      </w:pPr>
    </w:p>
    <w:p w:rsidR="00AE3965" w:rsidRPr="00AE3965" w:rsidRDefault="00AE3965" w:rsidP="00AE3965">
      <w:pPr>
        <w:widowControl w:val="0"/>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bCs w:val="0"/>
          <w:snapToGrid w:val="0"/>
          <w:sz w:val="20"/>
        </w:rPr>
      </w:pPr>
      <w:r w:rsidRPr="00AE3965">
        <w:rPr>
          <w:rFonts w:ascii="Arial" w:hAnsi="Arial" w:cs="Arial"/>
          <w:bCs w:val="0"/>
          <w:snapToGrid w:val="0"/>
          <w:sz w:val="20"/>
        </w:rPr>
        <w:t>The Certificate Holder Shall be listed as follows:</w:t>
      </w:r>
    </w:p>
    <w:p w:rsidR="00AE3965" w:rsidRPr="00AE3965" w:rsidRDefault="00AE3965" w:rsidP="00AE3965">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val="0"/>
          <w:snapToGrid w:val="0"/>
          <w:sz w:val="20"/>
        </w:rPr>
      </w:pPr>
    </w:p>
    <w:p w:rsidR="00AE3965" w:rsidRPr="00AE3965" w:rsidRDefault="00AE3965" w:rsidP="00AE3965">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Cs w:val="0"/>
          <w:snapToGrid w:val="0"/>
          <w:sz w:val="20"/>
        </w:rPr>
      </w:pPr>
      <w:r w:rsidRPr="00AE3965">
        <w:rPr>
          <w:rFonts w:ascii="Arial" w:hAnsi="Arial" w:cs="Arial"/>
          <w:bCs w:val="0"/>
          <w:snapToGrid w:val="0"/>
          <w:sz w:val="20"/>
        </w:rPr>
        <w:t>State of Louisiana</w:t>
      </w:r>
    </w:p>
    <w:p w:rsidR="00AE3965" w:rsidRPr="00AE3965" w:rsidRDefault="00AE3965" w:rsidP="00AE3965">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Cs w:val="0"/>
          <w:snapToGrid w:val="0"/>
          <w:sz w:val="20"/>
        </w:rPr>
      </w:pPr>
      <w:r w:rsidRPr="00AE3965">
        <w:rPr>
          <w:rFonts w:ascii="Arial" w:hAnsi="Arial" w:cs="Arial"/>
          <w:bCs w:val="0"/>
          <w:snapToGrid w:val="0"/>
          <w:sz w:val="20"/>
        </w:rPr>
        <w:t>Agency Name, Its Officers, Agents, Employees and Volunteers</w:t>
      </w:r>
    </w:p>
    <w:p w:rsidR="00AE3965" w:rsidRPr="00AE3965" w:rsidRDefault="00AE3965" w:rsidP="00AE3965">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Cs w:val="0"/>
          <w:snapToGrid w:val="0"/>
          <w:sz w:val="20"/>
        </w:rPr>
      </w:pPr>
      <w:r w:rsidRPr="00AE3965">
        <w:rPr>
          <w:rFonts w:ascii="Arial" w:hAnsi="Arial" w:cs="Arial"/>
          <w:bCs w:val="0"/>
          <w:snapToGrid w:val="0"/>
          <w:sz w:val="20"/>
        </w:rPr>
        <w:t>Address, City, State, Zip</w:t>
      </w:r>
    </w:p>
    <w:p w:rsidR="00AE3965" w:rsidRPr="00AE3965" w:rsidRDefault="00AE3965" w:rsidP="00AE3965">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Cs w:val="0"/>
          <w:snapToGrid w:val="0"/>
          <w:sz w:val="20"/>
        </w:rPr>
      </w:pPr>
      <w:r w:rsidRPr="00AE3965">
        <w:rPr>
          <w:rFonts w:ascii="Arial" w:hAnsi="Arial" w:cs="Arial"/>
          <w:bCs w:val="0"/>
          <w:snapToGrid w:val="0"/>
          <w:sz w:val="20"/>
        </w:rPr>
        <w:t xml:space="preserve">Project or Contract #:  </w:t>
      </w:r>
    </w:p>
    <w:p w:rsidR="00AE3965" w:rsidRPr="00AE3965" w:rsidRDefault="00AE3965" w:rsidP="00AE3965">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val="0"/>
          <w:snapToGrid w:val="0"/>
          <w:sz w:val="20"/>
        </w:rPr>
      </w:pPr>
    </w:p>
    <w:p w:rsidR="00AE3965" w:rsidRPr="00AE3965" w:rsidRDefault="00AE3965" w:rsidP="00AE3965">
      <w:pPr>
        <w:widowControl w:val="0"/>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r w:rsidRPr="00AE3965">
        <w:rPr>
          <w:rFonts w:ascii="Arial" w:hAnsi="Arial" w:cs="Arial"/>
          <w:bCs w:val="0"/>
          <w:snapToGrid w:val="0"/>
          <w:sz w:val="20"/>
        </w:rPr>
        <w:t>In addition to the Certificates, Contractor shall submit the declarations page and the cancellation provision for each insurance policy.  The Agency reserves the right to request complete certified copies of all required insurance policies at any time.</w:t>
      </w:r>
    </w:p>
    <w:p w:rsidR="00AE3965" w:rsidRPr="00AE3965" w:rsidRDefault="00AE3965" w:rsidP="00AE3965">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val="0"/>
          <w:snapToGrid w:val="0"/>
          <w:sz w:val="20"/>
        </w:rPr>
      </w:pPr>
    </w:p>
    <w:p w:rsidR="00AE3965" w:rsidRPr="00AE3965" w:rsidRDefault="00AE3965" w:rsidP="00AE3965">
      <w:pPr>
        <w:widowControl w:val="0"/>
        <w:numPr>
          <w:ilvl w:val="0"/>
          <w:numId w:val="10"/>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r w:rsidRPr="00AE3965">
        <w:rPr>
          <w:rFonts w:ascii="Arial" w:hAnsi="Arial" w:cs="Arial"/>
          <w:bCs w:val="0"/>
          <w:snapToGrid w:val="0"/>
          <w:sz w:val="20"/>
        </w:rPr>
        <w:t>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the contract.</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val="0"/>
          <w:snapToGrid w:val="0"/>
          <w:sz w:val="20"/>
        </w:rPr>
      </w:pPr>
    </w:p>
    <w:p w:rsidR="00AE3965" w:rsidRPr="00AE3965" w:rsidRDefault="00AE3965" w:rsidP="00AE3965">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r w:rsidRPr="00AE3965">
        <w:rPr>
          <w:rFonts w:ascii="Arial" w:hAnsi="Arial" w:cs="Arial"/>
          <w:b/>
          <w:bCs w:val="0"/>
          <w:snapToGrid w:val="0"/>
          <w:sz w:val="20"/>
        </w:rPr>
        <w:t>F.</w:t>
      </w:r>
      <w:r w:rsidRPr="00AE3965">
        <w:rPr>
          <w:rFonts w:ascii="Arial" w:hAnsi="Arial" w:cs="Arial"/>
          <w:b/>
          <w:bCs w:val="0"/>
          <w:snapToGrid w:val="0"/>
          <w:sz w:val="20"/>
        </w:rPr>
        <w:tab/>
      </w:r>
      <w:r w:rsidRPr="00AE3965">
        <w:rPr>
          <w:rFonts w:ascii="Arial" w:hAnsi="Arial" w:cs="Arial"/>
          <w:b/>
          <w:bCs w:val="0"/>
          <w:snapToGrid w:val="0"/>
          <w:sz w:val="20"/>
          <w:u w:val="single"/>
        </w:rPr>
        <w:t>SUBCONTRACTORS</w:t>
      </w:r>
    </w:p>
    <w:p w:rsidR="00AE3965" w:rsidRPr="00AE3965" w:rsidRDefault="00AE3965" w:rsidP="00AE3965">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Cs w:val="0"/>
          <w:snapToGrid w:val="0"/>
          <w:sz w:val="20"/>
        </w:rPr>
      </w:pPr>
    </w:p>
    <w:p w:rsidR="00AE3965" w:rsidRPr="00AE3965" w:rsidRDefault="00AE3965" w:rsidP="00AE3965">
      <w:pPr>
        <w:widowControl w:val="0"/>
        <w:ind w:left="360"/>
        <w:jc w:val="both"/>
        <w:rPr>
          <w:rFonts w:ascii="Arial" w:hAnsi="Arial" w:cs="Arial"/>
          <w:bCs w:val="0"/>
          <w:snapToGrid w:val="0"/>
          <w:sz w:val="20"/>
        </w:rPr>
      </w:pPr>
      <w:r w:rsidRPr="00AE3965">
        <w:rPr>
          <w:rFonts w:ascii="Arial" w:hAnsi="Arial" w:cs="Arial"/>
          <w:bCs w:val="0"/>
          <w:snapToGrid w:val="0"/>
          <w:sz w:val="20"/>
        </w:rPr>
        <w:t xml:space="preserve">Contractor shall include all subcontractors as insureds under its policies </w:t>
      </w:r>
      <w:r w:rsidRPr="00AE3965">
        <w:rPr>
          <w:rFonts w:ascii="Arial" w:hAnsi="Arial" w:cs="Arial"/>
          <w:bCs w:val="0"/>
          <w:snapToGrid w:val="0"/>
          <w:sz w:val="20"/>
          <w:u w:val="single"/>
        </w:rPr>
        <w:t xml:space="preserve">OR </w:t>
      </w:r>
      <w:r w:rsidRPr="00AE3965">
        <w:rPr>
          <w:rFonts w:ascii="Arial" w:hAnsi="Arial" w:cs="Arial"/>
          <w:bCs w:val="0"/>
          <w:snapToGrid w:val="0"/>
          <w:sz w:val="20"/>
        </w:rPr>
        <w:t>shall be responsible for verifying and maintaining the Certificates provided by each subcontractor.  Subcontractors shall be subject to all of the requirements stated herein.  The Agency reserves the right to request copies of subcontractor’s Certificates at any time.</w:t>
      </w:r>
    </w:p>
    <w:p w:rsidR="00AE3965" w:rsidRPr="00AE3965" w:rsidRDefault="00AE3965" w:rsidP="00AE3965">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snapToGrid w:val="0"/>
          <w:sz w:val="20"/>
        </w:rPr>
      </w:pPr>
    </w:p>
    <w:p w:rsidR="00AE3965" w:rsidRPr="00AE3965" w:rsidRDefault="00AE3965" w:rsidP="00AE3965">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
          <w:bCs w:val="0"/>
          <w:snapToGrid w:val="0"/>
          <w:sz w:val="20"/>
        </w:rPr>
      </w:pPr>
      <w:r w:rsidRPr="00AE3965">
        <w:rPr>
          <w:rFonts w:ascii="Arial" w:hAnsi="Arial" w:cs="Arial"/>
          <w:b/>
          <w:bCs w:val="0"/>
          <w:snapToGrid w:val="0"/>
          <w:sz w:val="20"/>
        </w:rPr>
        <w:t>G.</w:t>
      </w:r>
      <w:r w:rsidRPr="00AE3965">
        <w:rPr>
          <w:rFonts w:ascii="Arial" w:hAnsi="Arial" w:cs="Arial"/>
          <w:b/>
          <w:bCs w:val="0"/>
          <w:snapToGrid w:val="0"/>
          <w:sz w:val="20"/>
        </w:rPr>
        <w:tab/>
      </w:r>
      <w:r w:rsidRPr="00AE3965">
        <w:rPr>
          <w:rFonts w:ascii="Arial" w:hAnsi="Arial" w:cs="Arial"/>
          <w:b/>
          <w:bCs w:val="0"/>
          <w:snapToGrid w:val="0"/>
          <w:sz w:val="20"/>
          <w:u w:val="single"/>
        </w:rPr>
        <w:t>WORKERS COMPENSATION INDEMNITY</w:t>
      </w:r>
    </w:p>
    <w:p w:rsidR="00AE3965" w:rsidRPr="00AE3965" w:rsidRDefault="00AE3965" w:rsidP="00AE3965">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val="0"/>
          <w:snapToGrid w:val="0"/>
          <w:sz w:val="20"/>
        </w:rPr>
      </w:pPr>
    </w:p>
    <w:p w:rsidR="00AE3965" w:rsidRPr="00AE3965" w:rsidRDefault="00AE3965" w:rsidP="00AE3965">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val="0"/>
          <w:iCs/>
          <w:snapToGrid w:val="0"/>
          <w:sz w:val="20"/>
        </w:rPr>
      </w:pPr>
      <w:r w:rsidRPr="00AE3965">
        <w:rPr>
          <w:rFonts w:ascii="Arial" w:hAnsi="Arial" w:cs="Arial"/>
          <w:bCs w:val="0"/>
          <w:iCs/>
          <w:snapToGrid w:val="0"/>
          <w:sz w:val="20"/>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rsidR="00AE3965" w:rsidRPr="00AE3965" w:rsidRDefault="00AE3965" w:rsidP="00AE3965">
      <w:pPr>
        <w:widowControl w:val="0"/>
        <w:tabs>
          <w:tab w:val="left" w:pos="360"/>
        </w:tabs>
        <w:rPr>
          <w:rFonts w:ascii="Arial" w:hAnsi="Arial" w:cs="Arial"/>
          <w:b/>
          <w:bCs w:val="0"/>
          <w:snapToGrid w:val="0"/>
          <w:sz w:val="20"/>
        </w:rPr>
      </w:pPr>
    </w:p>
    <w:p w:rsidR="00AE3965" w:rsidRPr="00AE3965" w:rsidRDefault="00AE3965" w:rsidP="00AE3965">
      <w:pPr>
        <w:widowControl w:val="0"/>
        <w:tabs>
          <w:tab w:val="left" w:pos="360"/>
        </w:tabs>
        <w:rPr>
          <w:rFonts w:ascii="Arial" w:hAnsi="Arial" w:cs="Arial"/>
          <w:bCs w:val="0"/>
          <w:snapToGrid w:val="0"/>
          <w:sz w:val="20"/>
        </w:rPr>
      </w:pPr>
      <w:r w:rsidRPr="00AE3965">
        <w:rPr>
          <w:rFonts w:ascii="Arial" w:hAnsi="Arial" w:cs="Arial"/>
          <w:b/>
          <w:bCs w:val="0"/>
          <w:snapToGrid w:val="0"/>
          <w:sz w:val="20"/>
        </w:rPr>
        <w:t>H.</w:t>
      </w:r>
      <w:r w:rsidRPr="00AE3965">
        <w:rPr>
          <w:rFonts w:ascii="Arial" w:hAnsi="Arial" w:cs="Arial"/>
          <w:b/>
          <w:bCs w:val="0"/>
          <w:snapToGrid w:val="0"/>
          <w:sz w:val="20"/>
        </w:rPr>
        <w:tab/>
      </w:r>
      <w:r w:rsidRPr="00AE3965">
        <w:rPr>
          <w:rFonts w:ascii="Arial" w:hAnsi="Arial" w:cs="Arial"/>
          <w:b/>
          <w:bCs w:val="0"/>
          <w:snapToGrid w:val="0"/>
          <w:sz w:val="20"/>
          <w:u w:val="single"/>
        </w:rPr>
        <w:t>INDEMNIFICATION/HOLD HARMLESS AGREEMENT</w:t>
      </w:r>
    </w:p>
    <w:p w:rsidR="00AE3965" w:rsidRPr="00AE3965" w:rsidRDefault="00AE3965" w:rsidP="00AE3965">
      <w:pPr>
        <w:widowControl w:val="0"/>
        <w:tabs>
          <w:tab w:val="left" w:pos="360"/>
        </w:tabs>
        <w:rPr>
          <w:rFonts w:ascii="Arial" w:hAnsi="Arial" w:cs="Arial"/>
          <w:bCs w:val="0"/>
          <w:snapToGrid w:val="0"/>
          <w:sz w:val="20"/>
        </w:rPr>
      </w:pPr>
    </w:p>
    <w:p w:rsidR="00AE3965" w:rsidRPr="00AE3965" w:rsidRDefault="00AE3965" w:rsidP="00AE3965">
      <w:pPr>
        <w:widowControl w:val="0"/>
        <w:numPr>
          <w:ilvl w:val="0"/>
          <w:numId w:val="11"/>
        </w:numPr>
        <w:tabs>
          <w:tab w:val="left" w:pos="-720"/>
          <w:tab w:val="left" w:pos="720"/>
          <w:tab w:val="left" w:pos="3960"/>
        </w:tabs>
        <w:ind w:left="720"/>
        <w:jc w:val="both"/>
        <w:rPr>
          <w:rFonts w:ascii="Arial" w:hAnsi="Arial" w:cs="Arial"/>
          <w:bCs w:val="0"/>
          <w:snapToGrid w:val="0"/>
          <w:sz w:val="20"/>
        </w:rPr>
      </w:pPr>
      <w:r w:rsidRPr="00AE3965">
        <w:rPr>
          <w:rFonts w:ascii="Arial" w:hAnsi="Arial" w:cs="Arial"/>
          <w:bCs w:val="0"/>
          <w:snapToGrid w:val="0"/>
          <w:sz w:val="20"/>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rsidR="00AE3965" w:rsidRPr="00AE3965" w:rsidRDefault="00AE3965" w:rsidP="00AE3965">
      <w:pPr>
        <w:widowControl w:val="0"/>
        <w:tabs>
          <w:tab w:val="left" w:pos="-720"/>
          <w:tab w:val="left" w:pos="720"/>
        </w:tabs>
        <w:ind w:left="720" w:hanging="360"/>
        <w:rPr>
          <w:rFonts w:ascii="Arial" w:hAnsi="Arial" w:cs="Arial"/>
          <w:bCs w:val="0"/>
          <w:snapToGrid w:val="0"/>
          <w:sz w:val="20"/>
        </w:rPr>
      </w:pPr>
    </w:p>
    <w:p w:rsidR="00AE3965" w:rsidRPr="00AE3965" w:rsidRDefault="00AE3965" w:rsidP="00AE3965">
      <w:pPr>
        <w:widowControl w:val="0"/>
        <w:numPr>
          <w:ilvl w:val="0"/>
          <w:numId w:val="11"/>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Cs w:val="0"/>
          <w:snapToGrid w:val="0"/>
          <w:sz w:val="20"/>
        </w:rPr>
      </w:pPr>
      <w:r w:rsidRPr="00AE3965">
        <w:rPr>
          <w:rFonts w:ascii="Arial" w:hAnsi="Arial" w:cs="Arial"/>
          <w:bCs w:val="0"/>
          <w:snapToGrid w:val="0"/>
          <w:sz w:val="20"/>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rsidR="007257FE" w:rsidRDefault="007257FE">
      <w:pPr>
        <w:pStyle w:val="NormalWeb"/>
        <w:spacing w:before="0" w:beforeAutospacing="0" w:after="0" w:afterAutospacing="0"/>
        <w:rPr>
          <w:rFonts w:ascii="Arial" w:hAnsi="Arial" w:cs="Arial"/>
          <w:sz w:val="20"/>
        </w:rPr>
      </w:pPr>
      <w:r>
        <w:rPr>
          <w:rFonts w:ascii="Arial" w:hAnsi="Arial" w:cs="Arial"/>
          <w:sz w:val="20"/>
        </w:rPr>
        <w:t> </w:t>
      </w:r>
    </w:p>
    <w:p w:rsidR="005C6612" w:rsidRDefault="005C6612">
      <w:pPr>
        <w:pStyle w:val="NormalWeb"/>
        <w:spacing w:before="0" w:beforeAutospacing="0" w:after="0" w:afterAutospacing="0"/>
        <w:rPr>
          <w:rFonts w:ascii="Arial" w:hAnsi="Arial" w:cs="Arial"/>
          <w:sz w:val="20"/>
        </w:rPr>
      </w:pPr>
    </w:p>
    <w:sectPr w:rsidR="005C6612" w:rsidSect="004951C5">
      <w:pgSz w:w="12240" w:h="15840" w:code="1"/>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rial Unicode MS">
    <w:altName w:val="Arial Unicode J"/>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4012"/>
    <w:multiLevelType w:val="hybridMultilevel"/>
    <w:tmpl w:val="84EE3CA2"/>
    <w:lvl w:ilvl="0" w:tplc="6B68E2D0">
      <w:start w:val="1"/>
      <w:numFmt w:val="bullet"/>
      <w:lvlText w:val=""/>
      <w:lvlJc w:val="left"/>
      <w:pPr>
        <w:tabs>
          <w:tab w:val="num" w:pos="720"/>
        </w:tabs>
        <w:ind w:left="720" w:hanging="360"/>
      </w:pPr>
      <w:rPr>
        <w:rFonts w:ascii="Symbol" w:hAnsi="Symbol" w:hint="default"/>
        <w:sz w:val="20"/>
      </w:rPr>
    </w:lvl>
    <w:lvl w:ilvl="1" w:tplc="FF3EB3A6" w:tentative="1">
      <w:start w:val="1"/>
      <w:numFmt w:val="bullet"/>
      <w:lvlText w:val="o"/>
      <w:lvlJc w:val="left"/>
      <w:pPr>
        <w:tabs>
          <w:tab w:val="num" w:pos="1440"/>
        </w:tabs>
        <w:ind w:left="1440" w:hanging="360"/>
      </w:pPr>
      <w:rPr>
        <w:rFonts w:ascii="Courier New" w:hAnsi="Courier New" w:hint="default"/>
        <w:sz w:val="20"/>
      </w:rPr>
    </w:lvl>
    <w:lvl w:ilvl="2" w:tplc="633A09D0" w:tentative="1">
      <w:start w:val="1"/>
      <w:numFmt w:val="bullet"/>
      <w:lvlText w:val=""/>
      <w:lvlJc w:val="left"/>
      <w:pPr>
        <w:tabs>
          <w:tab w:val="num" w:pos="2160"/>
        </w:tabs>
        <w:ind w:left="2160" w:hanging="360"/>
      </w:pPr>
      <w:rPr>
        <w:rFonts w:ascii="Wingdings" w:hAnsi="Wingdings" w:hint="default"/>
        <w:sz w:val="20"/>
      </w:rPr>
    </w:lvl>
    <w:lvl w:ilvl="3" w:tplc="B302ED92" w:tentative="1">
      <w:start w:val="1"/>
      <w:numFmt w:val="bullet"/>
      <w:lvlText w:val=""/>
      <w:lvlJc w:val="left"/>
      <w:pPr>
        <w:tabs>
          <w:tab w:val="num" w:pos="2880"/>
        </w:tabs>
        <w:ind w:left="2880" w:hanging="360"/>
      </w:pPr>
      <w:rPr>
        <w:rFonts w:ascii="Wingdings" w:hAnsi="Wingdings" w:hint="default"/>
        <w:sz w:val="20"/>
      </w:rPr>
    </w:lvl>
    <w:lvl w:ilvl="4" w:tplc="B9F43D5E" w:tentative="1">
      <w:start w:val="1"/>
      <w:numFmt w:val="bullet"/>
      <w:lvlText w:val=""/>
      <w:lvlJc w:val="left"/>
      <w:pPr>
        <w:tabs>
          <w:tab w:val="num" w:pos="3600"/>
        </w:tabs>
        <w:ind w:left="3600" w:hanging="360"/>
      </w:pPr>
      <w:rPr>
        <w:rFonts w:ascii="Wingdings" w:hAnsi="Wingdings" w:hint="default"/>
        <w:sz w:val="20"/>
      </w:rPr>
    </w:lvl>
    <w:lvl w:ilvl="5" w:tplc="B4E0A3FC" w:tentative="1">
      <w:start w:val="1"/>
      <w:numFmt w:val="bullet"/>
      <w:lvlText w:val=""/>
      <w:lvlJc w:val="left"/>
      <w:pPr>
        <w:tabs>
          <w:tab w:val="num" w:pos="4320"/>
        </w:tabs>
        <w:ind w:left="4320" w:hanging="360"/>
      </w:pPr>
      <w:rPr>
        <w:rFonts w:ascii="Wingdings" w:hAnsi="Wingdings" w:hint="default"/>
        <w:sz w:val="20"/>
      </w:rPr>
    </w:lvl>
    <w:lvl w:ilvl="6" w:tplc="6BCC0B48" w:tentative="1">
      <w:start w:val="1"/>
      <w:numFmt w:val="bullet"/>
      <w:lvlText w:val=""/>
      <w:lvlJc w:val="left"/>
      <w:pPr>
        <w:tabs>
          <w:tab w:val="num" w:pos="5040"/>
        </w:tabs>
        <w:ind w:left="5040" w:hanging="360"/>
      </w:pPr>
      <w:rPr>
        <w:rFonts w:ascii="Wingdings" w:hAnsi="Wingdings" w:hint="default"/>
        <w:sz w:val="20"/>
      </w:rPr>
    </w:lvl>
    <w:lvl w:ilvl="7" w:tplc="4A24C28C" w:tentative="1">
      <w:start w:val="1"/>
      <w:numFmt w:val="bullet"/>
      <w:lvlText w:val=""/>
      <w:lvlJc w:val="left"/>
      <w:pPr>
        <w:tabs>
          <w:tab w:val="num" w:pos="5760"/>
        </w:tabs>
        <w:ind w:left="5760" w:hanging="360"/>
      </w:pPr>
      <w:rPr>
        <w:rFonts w:ascii="Wingdings" w:hAnsi="Wingdings" w:hint="default"/>
        <w:sz w:val="20"/>
      </w:rPr>
    </w:lvl>
    <w:lvl w:ilvl="8" w:tplc="0BCCDFE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193CAB"/>
    <w:multiLevelType w:val="hybridMultilevel"/>
    <w:tmpl w:val="53F4411C"/>
    <w:lvl w:ilvl="0" w:tplc="3E5CD0E6">
      <w:start w:val="1"/>
      <w:numFmt w:val="bullet"/>
      <w:lvlText w:val=""/>
      <w:lvlJc w:val="left"/>
      <w:pPr>
        <w:tabs>
          <w:tab w:val="num" w:pos="720"/>
        </w:tabs>
        <w:ind w:left="720" w:hanging="360"/>
      </w:pPr>
      <w:rPr>
        <w:rFonts w:ascii="Symbol" w:hAnsi="Symbol" w:hint="default"/>
        <w:sz w:val="20"/>
      </w:rPr>
    </w:lvl>
    <w:lvl w:ilvl="1" w:tplc="AC76BE5C" w:tentative="1">
      <w:start w:val="1"/>
      <w:numFmt w:val="bullet"/>
      <w:lvlText w:val="o"/>
      <w:lvlJc w:val="left"/>
      <w:pPr>
        <w:tabs>
          <w:tab w:val="num" w:pos="1440"/>
        </w:tabs>
        <w:ind w:left="1440" w:hanging="360"/>
      </w:pPr>
      <w:rPr>
        <w:rFonts w:ascii="Courier New" w:hAnsi="Courier New" w:hint="default"/>
        <w:sz w:val="20"/>
      </w:rPr>
    </w:lvl>
    <w:lvl w:ilvl="2" w:tplc="466048A4" w:tentative="1">
      <w:start w:val="1"/>
      <w:numFmt w:val="bullet"/>
      <w:lvlText w:val=""/>
      <w:lvlJc w:val="left"/>
      <w:pPr>
        <w:tabs>
          <w:tab w:val="num" w:pos="2160"/>
        </w:tabs>
        <w:ind w:left="2160" w:hanging="360"/>
      </w:pPr>
      <w:rPr>
        <w:rFonts w:ascii="Wingdings" w:hAnsi="Wingdings" w:hint="default"/>
        <w:sz w:val="20"/>
      </w:rPr>
    </w:lvl>
    <w:lvl w:ilvl="3" w:tplc="19D8E0B2" w:tentative="1">
      <w:start w:val="1"/>
      <w:numFmt w:val="bullet"/>
      <w:lvlText w:val=""/>
      <w:lvlJc w:val="left"/>
      <w:pPr>
        <w:tabs>
          <w:tab w:val="num" w:pos="2880"/>
        </w:tabs>
        <w:ind w:left="2880" w:hanging="360"/>
      </w:pPr>
      <w:rPr>
        <w:rFonts w:ascii="Wingdings" w:hAnsi="Wingdings" w:hint="default"/>
        <w:sz w:val="20"/>
      </w:rPr>
    </w:lvl>
    <w:lvl w:ilvl="4" w:tplc="C1CADC2C" w:tentative="1">
      <w:start w:val="1"/>
      <w:numFmt w:val="bullet"/>
      <w:lvlText w:val=""/>
      <w:lvlJc w:val="left"/>
      <w:pPr>
        <w:tabs>
          <w:tab w:val="num" w:pos="3600"/>
        </w:tabs>
        <w:ind w:left="3600" w:hanging="360"/>
      </w:pPr>
      <w:rPr>
        <w:rFonts w:ascii="Wingdings" w:hAnsi="Wingdings" w:hint="default"/>
        <w:sz w:val="20"/>
      </w:rPr>
    </w:lvl>
    <w:lvl w:ilvl="5" w:tplc="2DB84766" w:tentative="1">
      <w:start w:val="1"/>
      <w:numFmt w:val="bullet"/>
      <w:lvlText w:val=""/>
      <w:lvlJc w:val="left"/>
      <w:pPr>
        <w:tabs>
          <w:tab w:val="num" w:pos="4320"/>
        </w:tabs>
        <w:ind w:left="4320" w:hanging="360"/>
      </w:pPr>
      <w:rPr>
        <w:rFonts w:ascii="Wingdings" w:hAnsi="Wingdings" w:hint="default"/>
        <w:sz w:val="20"/>
      </w:rPr>
    </w:lvl>
    <w:lvl w:ilvl="6" w:tplc="6BDAE188" w:tentative="1">
      <w:start w:val="1"/>
      <w:numFmt w:val="bullet"/>
      <w:lvlText w:val=""/>
      <w:lvlJc w:val="left"/>
      <w:pPr>
        <w:tabs>
          <w:tab w:val="num" w:pos="5040"/>
        </w:tabs>
        <w:ind w:left="5040" w:hanging="360"/>
      </w:pPr>
      <w:rPr>
        <w:rFonts w:ascii="Wingdings" w:hAnsi="Wingdings" w:hint="default"/>
        <w:sz w:val="20"/>
      </w:rPr>
    </w:lvl>
    <w:lvl w:ilvl="7" w:tplc="B61E0F10" w:tentative="1">
      <w:start w:val="1"/>
      <w:numFmt w:val="bullet"/>
      <w:lvlText w:val=""/>
      <w:lvlJc w:val="left"/>
      <w:pPr>
        <w:tabs>
          <w:tab w:val="num" w:pos="5760"/>
        </w:tabs>
        <w:ind w:left="5760" w:hanging="360"/>
      </w:pPr>
      <w:rPr>
        <w:rFonts w:ascii="Wingdings" w:hAnsi="Wingdings" w:hint="default"/>
        <w:sz w:val="20"/>
      </w:rPr>
    </w:lvl>
    <w:lvl w:ilvl="8" w:tplc="5F8E41A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F2B4C"/>
    <w:multiLevelType w:val="hybridMultilevel"/>
    <w:tmpl w:val="6900BD70"/>
    <w:lvl w:ilvl="0" w:tplc="24EAA39A">
      <w:start w:val="1"/>
      <w:numFmt w:val="bullet"/>
      <w:lvlText w:val=""/>
      <w:lvlJc w:val="left"/>
      <w:pPr>
        <w:tabs>
          <w:tab w:val="num" w:pos="720"/>
        </w:tabs>
        <w:ind w:left="720" w:hanging="360"/>
      </w:pPr>
      <w:rPr>
        <w:rFonts w:ascii="Symbol" w:hAnsi="Symbol" w:hint="default"/>
        <w:sz w:val="20"/>
      </w:rPr>
    </w:lvl>
    <w:lvl w:ilvl="1" w:tplc="E6005096" w:tentative="1">
      <w:start w:val="1"/>
      <w:numFmt w:val="bullet"/>
      <w:lvlText w:val="o"/>
      <w:lvlJc w:val="left"/>
      <w:pPr>
        <w:tabs>
          <w:tab w:val="num" w:pos="1440"/>
        </w:tabs>
        <w:ind w:left="1440" w:hanging="360"/>
      </w:pPr>
      <w:rPr>
        <w:rFonts w:ascii="Courier New" w:hAnsi="Courier New" w:hint="default"/>
        <w:sz w:val="20"/>
      </w:rPr>
    </w:lvl>
    <w:lvl w:ilvl="2" w:tplc="FB5C8A12" w:tentative="1">
      <w:start w:val="1"/>
      <w:numFmt w:val="bullet"/>
      <w:lvlText w:val=""/>
      <w:lvlJc w:val="left"/>
      <w:pPr>
        <w:tabs>
          <w:tab w:val="num" w:pos="2160"/>
        </w:tabs>
        <w:ind w:left="2160" w:hanging="360"/>
      </w:pPr>
      <w:rPr>
        <w:rFonts w:ascii="Wingdings" w:hAnsi="Wingdings" w:hint="default"/>
        <w:sz w:val="20"/>
      </w:rPr>
    </w:lvl>
    <w:lvl w:ilvl="3" w:tplc="4D20367E" w:tentative="1">
      <w:start w:val="1"/>
      <w:numFmt w:val="bullet"/>
      <w:lvlText w:val=""/>
      <w:lvlJc w:val="left"/>
      <w:pPr>
        <w:tabs>
          <w:tab w:val="num" w:pos="2880"/>
        </w:tabs>
        <w:ind w:left="2880" w:hanging="360"/>
      </w:pPr>
      <w:rPr>
        <w:rFonts w:ascii="Wingdings" w:hAnsi="Wingdings" w:hint="default"/>
        <w:sz w:val="20"/>
      </w:rPr>
    </w:lvl>
    <w:lvl w:ilvl="4" w:tplc="064AA64E" w:tentative="1">
      <w:start w:val="1"/>
      <w:numFmt w:val="bullet"/>
      <w:lvlText w:val=""/>
      <w:lvlJc w:val="left"/>
      <w:pPr>
        <w:tabs>
          <w:tab w:val="num" w:pos="3600"/>
        </w:tabs>
        <w:ind w:left="3600" w:hanging="360"/>
      </w:pPr>
      <w:rPr>
        <w:rFonts w:ascii="Wingdings" w:hAnsi="Wingdings" w:hint="default"/>
        <w:sz w:val="20"/>
      </w:rPr>
    </w:lvl>
    <w:lvl w:ilvl="5" w:tplc="6B8EB15E" w:tentative="1">
      <w:start w:val="1"/>
      <w:numFmt w:val="bullet"/>
      <w:lvlText w:val=""/>
      <w:lvlJc w:val="left"/>
      <w:pPr>
        <w:tabs>
          <w:tab w:val="num" w:pos="4320"/>
        </w:tabs>
        <w:ind w:left="4320" w:hanging="360"/>
      </w:pPr>
      <w:rPr>
        <w:rFonts w:ascii="Wingdings" w:hAnsi="Wingdings" w:hint="default"/>
        <w:sz w:val="20"/>
      </w:rPr>
    </w:lvl>
    <w:lvl w:ilvl="6" w:tplc="04B633E6" w:tentative="1">
      <w:start w:val="1"/>
      <w:numFmt w:val="bullet"/>
      <w:lvlText w:val=""/>
      <w:lvlJc w:val="left"/>
      <w:pPr>
        <w:tabs>
          <w:tab w:val="num" w:pos="5040"/>
        </w:tabs>
        <w:ind w:left="5040" w:hanging="360"/>
      </w:pPr>
      <w:rPr>
        <w:rFonts w:ascii="Wingdings" w:hAnsi="Wingdings" w:hint="default"/>
        <w:sz w:val="20"/>
      </w:rPr>
    </w:lvl>
    <w:lvl w:ilvl="7" w:tplc="5352FD3C" w:tentative="1">
      <w:start w:val="1"/>
      <w:numFmt w:val="bullet"/>
      <w:lvlText w:val=""/>
      <w:lvlJc w:val="left"/>
      <w:pPr>
        <w:tabs>
          <w:tab w:val="num" w:pos="5760"/>
        </w:tabs>
        <w:ind w:left="5760" w:hanging="360"/>
      </w:pPr>
      <w:rPr>
        <w:rFonts w:ascii="Wingdings" w:hAnsi="Wingdings" w:hint="default"/>
        <w:sz w:val="20"/>
      </w:rPr>
    </w:lvl>
    <w:lvl w:ilvl="8" w:tplc="84BE127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64089"/>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44579E"/>
    <w:multiLevelType w:val="hybridMultilevel"/>
    <w:tmpl w:val="288E263A"/>
    <w:lvl w:ilvl="0" w:tplc="06D43CB6">
      <w:start w:val="1"/>
      <w:numFmt w:val="bullet"/>
      <w:lvlText w:val=""/>
      <w:lvlJc w:val="left"/>
      <w:pPr>
        <w:tabs>
          <w:tab w:val="num" w:pos="720"/>
        </w:tabs>
        <w:ind w:left="720" w:hanging="360"/>
      </w:pPr>
      <w:rPr>
        <w:rFonts w:ascii="Symbol" w:hAnsi="Symbol" w:hint="default"/>
        <w:sz w:val="20"/>
      </w:rPr>
    </w:lvl>
    <w:lvl w:ilvl="1" w:tplc="90A2280E" w:tentative="1">
      <w:start w:val="1"/>
      <w:numFmt w:val="bullet"/>
      <w:lvlText w:val="o"/>
      <w:lvlJc w:val="left"/>
      <w:pPr>
        <w:tabs>
          <w:tab w:val="num" w:pos="1440"/>
        </w:tabs>
        <w:ind w:left="1440" w:hanging="360"/>
      </w:pPr>
      <w:rPr>
        <w:rFonts w:ascii="Courier New" w:hAnsi="Courier New" w:hint="default"/>
        <w:sz w:val="20"/>
      </w:rPr>
    </w:lvl>
    <w:lvl w:ilvl="2" w:tplc="1F22D77C" w:tentative="1">
      <w:start w:val="1"/>
      <w:numFmt w:val="bullet"/>
      <w:lvlText w:val=""/>
      <w:lvlJc w:val="left"/>
      <w:pPr>
        <w:tabs>
          <w:tab w:val="num" w:pos="2160"/>
        </w:tabs>
        <w:ind w:left="2160" w:hanging="360"/>
      </w:pPr>
      <w:rPr>
        <w:rFonts w:ascii="Wingdings" w:hAnsi="Wingdings" w:hint="default"/>
        <w:sz w:val="20"/>
      </w:rPr>
    </w:lvl>
    <w:lvl w:ilvl="3" w:tplc="6A3634FC" w:tentative="1">
      <w:start w:val="1"/>
      <w:numFmt w:val="bullet"/>
      <w:lvlText w:val=""/>
      <w:lvlJc w:val="left"/>
      <w:pPr>
        <w:tabs>
          <w:tab w:val="num" w:pos="2880"/>
        </w:tabs>
        <w:ind w:left="2880" w:hanging="360"/>
      </w:pPr>
      <w:rPr>
        <w:rFonts w:ascii="Wingdings" w:hAnsi="Wingdings" w:hint="default"/>
        <w:sz w:val="20"/>
      </w:rPr>
    </w:lvl>
    <w:lvl w:ilvl="4" w:tplc="EFB6DD88" w:tentative="1">
      <w:start w:val="1"/>
      <w:numFmt w:val="bullet"/>
      <w:lvlText w:val=""/>
      <w:lvlJc w:val="left"/>
      <w:pPr>
        <w:tabs>
          <w:tab w:val="num" w:pos="3600"/>
        </w:tabs>
        <w:ind w:left="3600" w:hanging="360"/>
      </w:pPr>
      <w:rPr>
        <w:rFonts w:ascii="Wingdings" w:hAnsi="Wingdings" w:hint="default"/>
        <w:sz w:val="20"/>
      </w:rPr>
    </w:lvl>
    <w:lvl w:ilvl="5" w:tplc="564889AC" w:tentative="1">
      <w:start w:val="1"/>
      <w:numFmt w:val="bullet"/>
      <w:lvlText w:val=""/>
      <w:lvlJc w:val="left"/>
      <w:pPr>
        <w:tabs>
          <w:tab w:val="num" w:pos="4320"/>
        </w:tabs>
        <w:ind w:left="4320" w:hanging="360"/>
      </w:pPr>
      <w:rPr>
        <w:rFonts w:ascii="Wingdings" w:hAnsi="Wingdings" w:hint="default"/>
        <w:sz w:val="20"/>
      </w:rPr>
    </w:lvl>
    <w:lvl w:ilvl="6" w:tplc="FDF8E072" w:tentative="1">
      <w:start w:val="1"/>
      <w:numFmt w:val="bullet"/>
      <w:lvlText w:val=""/>
      <w:lvlJc w:val="left"/>
      <w:pPr>
        <w:tabs>
          <w:tab w:val="num" w:pos="5040"/>
        </w:tabs>
        <w:ind w:left="5040" w:hanging="360"/>
      </w:pPr>
      <w:rPr>
        <w:rFonts w:ascii="Wingdings" w:hAnsi="Wingdings" w:hint="default"/>
        <w:sz w:val="20"/>
      </w:rPr>
    </w:lvl>
    <w:lvl w:ilvl="7" w:tplc="146E1B2C" w:tentative="1">
      <w:start w:val="1"/>
      <w:numFmt w:val="bullet"/>
      <w:lvlText w:val=""/>
      <w:lvlJc w:val="left"/>
      <w:pPr>
        <w:tabs>
          <w:tab w:val="num" w:pos="5760"/>
        </w:tabs>
        <w:ind w:left="5760" w:hanging="360"/>
      </w:pPr>
      <w:rPr>
        <w:rFonts w:ascii="Wingdings" w:hAnsi="Wingdings" w:hint="default"/>
        <w:sz w:val="20"/>
      </w:rPr>
    </w:lvl>
    <w:lvl w:ilvl="8" w:tplc="BACA57A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45488"/>
    <w:multiLevelType w:val="hybridMultilevel"/>
    <w:tmpl w:val="8F8EA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E80594"/>
    <w:multiLevelType w:val="hybridMultilevel"/>
    <w:tmpl w:val="62C804EE"/>
    <w:lvl w:ilvl="0" w:tplc="71867BDE">
      <w:start w:val="1"/>
      <w:numFmt w:val="bullet"/>
      <w:lvlText w:val=""/>
      <w:lvlJc w:val="left"/>
      <w:pPr>
        <w:tabs>
          <w:tab w:val="num" w:pos="720"/>
        </w:tabs>
        <w:ind w:left="720" w:hanging="360"/>
      </w:pPr>
      <w:rPr>
        <w:rFonts w:ascii="Symbol" w:hAnsi="Symbol" w:hint="default"/>
        <w:sz w:val="20"/>
      </w:rPr>
    </w:lvl>
    <w:lvl w:ilvl="1" w:tplc="66148470" w:tentative="1">
      <w:start w:val="1"/>
      <w:numFmt w:val="bullet"/>
      <w:lvlText w:val="o"/>
      <w:lvlJc w:val="left"/>
      <w:pPr>
        <w:tabs>
          <w:tab w:val="num" w:pos="1440"/>
        </w:tabs>
        <w:ind w:left="1440" w:hanging="360"/>
      </w:pPr>
      <w:rPr>
        <w:rFonts w:ascii="Courier New" w:hAnsi="Courier New" w:hint="default"/>
        <w:sz w:val="20"/>
      </w:rPr>
    </w:lvl>
    <w:lvl w:ilvl="2" w:tplc="23C0D518" w:tentative="1">
      <w:start w:val="1"/>
      <w:numFmt w:val="bullet"/>
      <w:lvlText w:val=""/>
      <w:lvlJc w:val="left"/>
      <w:pPr>
        <w:tabs>
          <w:tab w:val="num" w:pos="2160"/>
        </w:tabs>
        <w:ind w:left="2160" w:hanging="360"/>
      </w:pPr>
      <w:rPr>
        <w:rFonts w:ascii="Wingdings" w:hAnsi="Wingdings" w:hint="default"/>
        <w:sz w:val="20"/>
      </w:rPr>
    </w:lvl>
    <w:lvl w:ilvl="3" w:tplc="9B987E42" w:tentative="1">
      <w:start w:val="1"/>
      <w:numFmt w:val="bullet"/>
      <w:lvlText w:val=""/>
      <w:lvlJc w:val="left"/>
      <w:pPr>
        <w:tabs>
          <w:tab w:val="num" w:pos="2880"/>
        </w:tabs>
        <w:ind w:left="2880" w:hanging="360"/>
      </w:pPr>
      <w:rPr>
        <w:rFonts w:ascii="Wingdings" w:hAnsi="Wingdings" w:hint="default"/>
        <w:sz w:val="20"/>
      </w:rPr>
    </w:lvl>
    <w:lvl w:ilvl="4" w:tplc="0722F9D6" w:tentative="1">
      <w:start w:val="1"/>
      <w:numFmt w:val="bullet"/>
      <w:lvlText w:val=""/>
      <w:lvlJc w:val="left"/>
      <w:pPr>
        <w:tabs>
          <w:tab w:val="num" w:pos="3600"/>
        </w:tabs>
        <w:ind w:left="3600" w:hanging="360"/>
      </w:pPr>
      <w:rPr>
        <w:rFonts w:ascii="Wingdings" w:hAnsi="Wingdings" w:hint="default"/>
        <w:sz w:val="20"/>
      </w:rPr>
    </w:lvl>
    <w:lvl w:ilvl="5" w:tplc="30965AC8" w:tentative="1">
      <w:start w:val="1"/>
      <w:numFmt w:val="bullet"/>
      <w:lvlText w:val=""/>
      <w:lvlJc w:val="left"/>
      <w:pPr>
        <w:tabs>
          <w:tab w:val="num" w:pos="4320"/>
        </w:tabs>
        <w:ind w:left="4320" w:hanging="360"/>
      </w:pPr>
      <w:rPr>
        <w:rFonts w:ascii="Wingdings" w:hAnsi="Wingdings" w:hint="default"/>
        <w:sz w:val="20"/>
      </w:rPr>
    </w:lvl>
    <w:lvl w:ilvl="6" w:tplc="452AC388" w:tentative="1">
      <w:start w:val="1"/>
      <w:numFmt w:val="bullet"/>
      <w:lvlText w:val=""/>
      <w:lvlJc w:val="left"/>
      <w:pPr>
        <w:tabs>
          <w:tab w:val="num" w:pos="5040"/>
        </w:tabs>
        <w:ind w:left="5040" w:hanging="360"/>
      </w:pPr>
      <w:rPr>
        <w:rFonts w:ascii="Wingdings" w:hAnsi="Wingdings" w:hint="default"/>
        <w:sz w:val="20"/>
      </w:rPr>
    </w:lvl>
    <w:lvl w:ilvl="7" w:tplc="C5F27CA8" w:tentative="1">
      <w:start w:val="1"/>
      <w:numFmt w:val="bullet"/>
      <w:lvlText w:val=""/>
      <w:lvlJc w:val="left"/>
      <w:pPr>
        <w:tabs>
          <w:tab w:val="num" w:pos="5760"/>
        </w:tabs>
        <w:ind w:left="5760" w:hanging="360"/>
      </w:pPr>
      <w:rPr>
        <w:rFonts w:ascii="Wingdings" w:hAnsi="Wingdings" w:hint="default"/>
        <w:sz w:val="20"/>
      </w:rPr>
    </w:lvl>
    <w:lvl w:ilvl="8" w:tplc="9C88A47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10"/>
  </w:num>
  <w:num w:numId="5">
    <w:abstractNumId w:val="5"/>
  </w:num>
  <w:num w:numId="6">
    <w:abstractNumId w:val="7"/>
  </w:num>
  <w:num w:numId="7">
    <w:abstractNumId w:val="2"/>
  </w:num>
  <w:num w:numId="8">
    <w:abstractNumId w:val="3"/>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A4"/>
    <w:rsid w:val="000515B1"/>
    <w:rsid w:val="000563DE"/>
    <w:rsid w:val="000A5700"/>
    <w:rsid w:val="00202BEC"/>
    <w:rsid w:val="00215E20"/>
    <w:rsid w:val="00241E3C"/>
    <w:rsid w:val="002456BC"/>
    <w:rsid w:val="002762A4"/>
    <w:rsid w:val="004015CC"/>
    <w:rsid w:val="00453A32"/>
    <w:rsid w:val="004761E9"/>
    <w:rsid w:val="004951C5"/>
    <w:rsid w:val="00507943"/>
    <w:rsid w:val="005445FA"/>
    <w:rsid w:val="005C6612"/>
    <w:rsid w:val="0062195C"/>
    <w:rsid w:val="006504C3"/>
    <w:rsid w:val="00673DA4"/>
    <w:rsid w:val="007042BD"/>
    <w:rsid w:val="007257FE"/>
    <w:rsid w:val="007A3A55"/>
    <w:rsid w:val="00834CA0"/>
    <w:rsid w:val="00836AD3"/>
    <w:rsid w:val="008A3E43"/>
    <w:rsid w:val="008B27A5"/>
    <w:rsid w:val="00921F50"/>
    <w:rsid w:val="009E4A1C"/>
    <w:rsid w:val="00A9007B"/>
    <w:rsid w:val="00AE3965"/>
    <w:rsid w:val="00B30A9E"/>
    <w:rsid w:val="00BB4705"/>
    <w:rsid w:val="00C15AED"/>
    <w:rsid w:val="00C36F5F"/>
    <w:rsid w:val="00C42366"/>
    <w:rsid w:val="00D90E2D"/>
    <w:rsid w:val="00DC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23B1687"/>
  <w15:docId w15:val="{A43DB93B-BD3E-4305-A0FD-EF051E0E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AED"/>
    <w:rPr>
      <w:rFonts w:ascii="Verdana" w:hAnsi="Verdana"/>
      <w:bCs/>
      <w:sz w:val="24"/>
    </w:rPr>
  </w:style>
  <w:style w:type="paragraph" w:styleId="Heading2">
    <w:name w:val="heading 2"/>
    <w:basedOn w:val="Normal"/>
    <w:next w:val="Normal"/>
    <w:link w:val="Heading2Char"/>
    <w:semiHidden/>
    <w:unhideWhenUsed/>
    <w:qFormat/>
    <w:rsid w:val="000563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qFormat/>
    <w:rsid w:val="00C15AED"/>
    <w:pPr>
      <w:spacing w:before="100" w:beforeAutospacing="1" w:after="100" w:afterAutospacing="1"/>
      <w:outlineLvl w:val="3"/>
    </w:pPr>
    <w:rPr>
      <w:rFonts w:ascii="Arial Unicode MS" w:eastAsia="Arial Unicode MS" w:hAnsi="Arial Unicode MS" w:cs="Arial Unicode MS"/>
      <w:b/>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5AED"/>
    <w:pPr>
      <w:spacing w:before="100" w:beforeAutospacing="1" w:after="100" w:afterAutospacing="1"/>
    </w:pPr>
    <w:rPr>
      <w:rFonts w:ascii="Arial Unicode MS" w:eastAsia="Arial Unicode MS" w:hAnsi="Arial Unicode MS" w:cs="Arial Unicode MS"/>
      <w:bCs w:val="0"/>
      <w:color w:val="000000"/>
      <w:szCs w:val="24"/>
    </w:rPr>
  </w:style>
  <w:style w:type="paragraph" w:customStyle="1" w:styleId="RFPBodyText">
    <w:name w:val="RFP Body Text"/>
    <w:basedOn w:val="BodyText"/>
    <w:rsid w:val="00A9007B"/>
    <w:pPr>
      <w:spacing w:before="120"/>
    </w:pPr>
    <w:rPr>
      <w:rFonts w:ascii="Times New Roman" w:hAnsi="Times New Roman"/>
      <w:bCs w:val="0"/>
    </w:rPr>
  </w:style>
  <w:style w:type="paragraph" w:styleId="BodyText">
    <w:name w:val="Body Text"/>
    <w:basedOn w:val="Normal"/>
    <w:link w:val="BodyTextChar"/>
    <w:rsid w:val="00A9007B"/>
    <w:pPr>
      <w:spacing w:after="120"/>
    </w:pPr>
  </w:style>
  <w:style w:type="character" w:customStyle="1" w:styleId="BodyTextChar">
    <w:name w:val="Body Text Char"/>
    <w:basedOn w:val="DefaultParagraphFont"/>
    <w:link w:val="BodyText"/>
    <w:rsid w:val="00A9007B"/>
    <w:rPr>
      <w:rFonts w:ascii="Verdana" w:hAnsi="Verdana"/>
      <w:bCs/>
      <w:sz w:val="24"/>
    </w:rPr>
  </w:style>
  <w:style w:type="paragraph" w:customStyle="1" w:styleId="Default">
    <w:name w:val="Default"/>
    <w:rsid w:val="00241E3C"/>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semiHidden/>
    <w:rsid w:val="000563DE"/>
    <w:rPr>
      <w:rFonts w:asciiTheme="majorHAnsi" w:eastAsiaTheme="majorEastAsia" w:hAnsiTheme="majorHAnsi" w:cstheme="majorBidi"/>
      <w:bCs/>
      <w:color w:val="365F91" w:themeColor="accent1" w:themeShade="BF"/>
      <w:sz w:val="26"/>
      <w:szCs w:val="26"/>
    </w:rPr>
  </w:style>
  <w:style w:type="paragraph" w:styleId="BalloonText">
    <w:name w:val="Balloon Text"/>
    <w:basedOn w:val="Normal"/>
    <w:link w:val="BalloonTextChar"/>
    <w:semiHidden/>
    <w:unhideWhenUsed/>
    <w:rsid w:val="000563DE"/>
    <w:rPr>
      <w:rFonts w:ascii="Segoe UI" w:hAnsi="Segoe UI" w:cs="Segoe UI"/>
      <w:sz w:val="18"/>
      <w:szCs w:val="18"/>
    </w:rPr>
  </w:style>
  <w:style w:type="character" w:customStyle="1" w:styleId="BalloonTextChar">
    <w:name w:val="Balloon Text Char"/>
    <w:basedOn w:val="DefaultParagraphFont"/>
    <w:link w:val="BalloonText"/>
    <w:semiHidden/>
    <w:rsid w:val="000563DE"/>
    <w:rPr>
      <w:rFonts w:ascii="Segoe UI" w:hAnsi="Segoe UI" w:cs="Segoe UI"/>
      <w:bCs/>
      <w:sz w:val="18"/>
      <w:szCs w:val="18"/>
    </w:rPr>
  </w:style>
  <w:style w:type="character" w:customStyle="1" w:styleId="ms-rtethemefontface-1">
    <w:name w:val="ms-rtethemefontface-1"/>
    <w:basedOn w:val="DefaultParagraphFont"/>
    <w:rsid w:val="00650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95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D4B2B-8E10-49D4-9A86-2708A3E34A50}">
  <ds:schemaRefs>
    <ds:schemaRef ds:uri="http://schemas.microsoft.com/sharepoint/v3/contenttype/forms"/>
  </ds:schemaRefs>
</ds:datastoreItem>
</file>

<file path=customXml/itemProps2.xml><?xml version="1.0" encoding="utf-8"?>
<ds:datastoreItem xmlns:ds="http://schemas.openxmlformats.org/officeDocument/2006/customXml" ds:itemID="{66A6B1F8-9490-4A08-8438-A3CAA995A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266948-D61B-4FAF-A7C3-203CDF965D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75F93A71.dotm</Template>
  <TotalTime>13</TotalTime>
  <Pages>21</Pages>
  <Words>8550</Words>
  <Characters>48737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STATE OF LOUISIANA</vt:lpstr>
    </vt:vector>
  </TitlesOfParts>
  <Company>State of Louisiana</Company>
  <LinksUpToDate>false</LinksUpToDate>
  <CharactersWithSpaces>57173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sschexn</dc:creator>
  <cp:lastModifiedBy>Caroline Eidson</cp:lastModifiedBy>
  <cp:revision>5</cp:revision>
  <cp:lastPrinted>2007-02-08T14:06:00Z</cp:lastPrinted>
  <dcterms:created xsi:type="dcterms:W3CDTF">2019-07-30T15:00:00Z</dcterms:created>
  <dcterms:modified xsi:type="dcterms:W3CDTF">2019-07-30T19:20:00Z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23100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