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BC93" w14:textId="1433B990" w:rsidR="00B129FC" w:rsidRPr="009C0CD8" w:rsidRDefault="00B129FC" w:rsidP="00BC5A46">
      <w:pPr>
        <w:rPr>
          <w:rFonts w:asciiTheme="minorHAnsi" w:hAnsiTheme="minorHAnsi" w:cstheme="minorHAnsi"/>
          <w:b/>
          <w:szCs w:val="24"/>
        </w:rPr>
      </w:pPr>
      <w:r w:rsidRPr="009C0CD8">
        <w:rPr>
          <w:rFonts w:asciiTheme="minorHAnsi" w:hAnsiTheme="minorHAnsi" w:cstheme="minorHAnsi"/>
          <w:b/>
          <w:szCs w:val="24"/>
        </w:rPr>
        <w:t>A</w:t>
      </w:r>
      <w:r w:rsidR="006E5E9C" w:rsidRPr="009C0CD8">
        <w:rPr>
          <w:rFonts w:asciiTheme="minorHAnsi" w:hAnsiTheme="minorHAnsi" w:cstheme="minorHAnsi"/>
          <w:b/>
          <w:szCs w:val="24"/>
        </w:rPr>
        <w:t xml:space="preserve">mendment Number </w:t>
      </w:r>
      <w:r w:rsidR="00053229" w:rsidRPr="009C0CD8">
        <w:rPr>
          <w:rFonts w:asciiTheme="minorHAnsi" w:hAnsiTheme="minorHAnsi" w:cstheme="minorHAnsi"/>
          <w:b/>
          <w:color w:val="ED0000"/>
          <w:szCs w:val="24"/>
        </w:rPr>
        <w:t>[Enter #]</w:t>
      </w:r>
    </w:p>
    <w:p w14:paraId="50D42838" w14:textId="77777777" w:rsidR="00053229" w:rsidRPr="009C0CD8" w:rsidRDefault="00053229" w:rsidP="00BC5A46">
      <w:pPr>
        <w:rPr>
          <w:rFonts w:asciiTheme="minorHAnsi" w:hAnsiTheme="minorHAnsi" w:cstheme="minorHAnsi"/>
          <w:b/>
          <w:color w:val="ED0000"/>
          <w:szCs w:val="24"/>
        </w:rPr>
      </w:pPr>
      <w:r w:rsidRPr="009C0CD8">
        <w:rPr>
          <w:rFonts w:asciiTheme="minorHAnsi" w:hAnsiTheme="minorHAnsi" w:cstheme="minorHAnsi"/>
          <w:b/>
          <w:color w:val="ED0000"/>
          <w:szCs w:val="24"/>
        </w:rPr>
        <w:t>[Enter Project Name]</w:t>
      </w:r>
    </w:p>
    <w:p w14:paraId="7617DDDB" w14:textId="52D8BAA6" w:rsidR="00B129FC" w:rsidRPr="009C0CD8" w:rsidRDefault="00126F5D" w:rsidP="00BC5A46">
      <w:pPr>
        <w:rPr>
          <w:rFonts w:asciiTheme="minorHAnsi" w:hAnsiTheme="minorHAnsi" w:cstheme="minorHAnsi"/>
          <w:b/>
          <w:szCs w:val="24"/>
        </w:rPr>
      </w:pPr>
      <w:proofErr w:type="spellStart"/>
      <w:r w:rsidRPr="009C0CD8">
        <w:rPr>
          <w:rFonts w:asciiTheme="minorHAnsi" w:hAnsiTheme="minorHAnsi" w:cstheme="minorHAnsi"/>
          <w:b/>
          <w:szCs w:val="24"/>
        </w:rPr>
        <w:t>LaGov</w:t>
      </w:r>
      <w:proofErr w:type="spellEnd"/>
      <w:r w:rsidRPr="009C0CD8">
        <w:rPr>
          <w:rFonts w:asciiTheme="minorHAnsi" w:hAnsiTheme="minorHAnsi" w:cstheme="minorHAnsi"/>
          <w:b/>
          <w:szCs w:val="24"/>
        </w:rPr>
        <w:t xml:space="preserve"> Contract</w:t>
      </w:r>
      <w:r w:rsidR="000F6755" w:rsidRPr="009C0CD8">
        <w:rPr>
          <w:rFonts w:asciiTheme="minorHAnsi" w:hAnsiTheme="minorHAnsi" w:cstheme="minorHAnsi"/>
          <w:b/>
          <w:szCs w:val="24"/>
        </w:rPr>
        <w:t>/PO</w:t>
      </w:r>
      <w:r w:rsidRPr="009C0CD8">
        <w:rPr>
          <w:rFonts w:asciiTheme="minorHAnsi" w:hAnsiTheme="minorHAnsi" w:cstheme="minorHAnsi"/>
          <w:b/>
          <w:szCs w:val="24"/>
        </w:rPr>
        <w:t xml:space="preserve"> Number</w:t>
      </w:r>
      <w:r w:rsidRPr="009C0CD8">
        <w:rPr>
          <w:rFonts w:asciiTheme="minorHAnsi" w:hAnsiTheme="minorHAnsi" w:cstheme="minorHAnsi"/>
          <w:b/>
          <w:color w:val="ED0000"/>
          <w:szCs w:val="24"/>
        </w:rPr>
        <w:t xml:space="preserve"> [Enter Contract</w:t>
      </w:r>
      <w:r w:rsidR="000F6755" w:rsidRPr="009C0CD8">
        <w:rPr>
          <w:rFonts w:asciiTheme="minorHAnsi" w:hAnsiTheme="minorHAnsi" w:cstheme="minorHAnsi"/>
          <w:b/>
          <w:color w:val="ED0000"/>
          <w:szCs w:val="24"/>
        </w:rPr>
        <w:t>/</w:t>
      </w:r>
      <w:proofErr w:type="gramStart"/>
      <w:r w:rsidR="000F6755" w:rsidRPr="009C0CD8">
        <w:rPr>
          <w:rFonts w:asciiTheme="minorHAnsi" w:hAnsiTheme="minorHAnsi" w:cstheme="minorHAnsi"/>
          <w:b/>
          <w:color w:val="ED0000"/>
          <w:szCs w:val="24"/>
        </w:rPr>
        <w:t>PO</w:t>
      </w:r>
      <w:r w:rsidRPr="009C0CD8">
        <w:rPr>
          <w:rFonts w:asciiTheme="minorHAnsi" w:hAnsiTheme="minorHAnsi" w:cstheme="minorHAnsi"/>
          <w:b/>
          <w:color w:val="ED0000"/>
          <w:szCs w:val="24"/>
        </w:rPr>
        <w:t xml:space="preserve"> #</w:t>
      </w:r>
      <w:r w:rsidR="007A003E" w:rsidRPr="009C0CD8">
        <w:rPr>
          <w:rFonts w:asciiTheme="minorHAnsi" w:hAnsiTheme="minorHAnsi" w:cstheme="minorHAnsi"/>
          <w:b/>
          <w:color w:val="ED0000"/>
          <w:szCs w:val="24"/>
        </w:rPr>
        <w:t>]</w:t>
      </w:r>
      <w:proofErr w:type="gramEnd"/>
      <w:r w:rsidR="00692F69" w:rsidRPr="009C0CD8">
        <w:rPr>
          <w:rFonts w:asciiTheme="minorHAnsi" w:hAnsiTheme="minorHAnsi" w:cstheme="minorHAnsi"/>
          <w:b/>
          <w:color w:val="ED0000"/>
          <w:szCs w:val="24"/>
        </w:rPr>
        <w:t xml:space="preserve"> </w:t>
      </w:r>
    </w:p>
    <w:p w14:paraId="0CA721E2" w14:textId="77777777" w:rsidR="00B129FC" w:rsidRPr="009C0CD8" w:rsidRDefault="00B129FC" w:rsidP="00BC5A46">
      <w:pPr>
        <w:rPr>
          <w:rFonts w:asciiTheme="minorHAnsi" w:hAnsiTheme="minorHAnsi" w:cstheme="minorHAnsi"/>
          <w:szCs w:val="24"/>
        </w:rPr>
      </w:pPr>
    </w:p>
    <w:p w14:paraId="02CB9061" w14:textId="77777777" w:rsidR="00B129FC" w:rsidRPr="009C0CD8" w:rsidRDefault="00B129FC" w:rsidP="00BC5A46">
      <w:pPr>
        <w:rPr>
          <w:rFonts w:asciiTheme="minorHAnsi" w:hAnsiTheme="minorHAnsi" w:cstheme="minorHAnsi"/>
          <w:szCs w:val="24"/>
        </w:rPr>
      </w:pPr>
    </w:p>
    <w:p w14:paraId="566E9255" w14:textId="77777777" w:rsidR="00B129FC" w:rsidRPr="009C0CD8" w:rsidRDefault="00B129FC" w:rsidP="00BC5A46">
      <w:pPr>
        <w:rPr>
          <w:rFonts w:asciiTheme="minorHAnsi" w:hAnsiTheme="minorHAnsi" w:cstheme="minorHAnsi"/>
          <w:szCs w:val="24"/>
        </w:rPr>
      </w:pPr>
      <w:r w:rsidRPr="009C0CD8">
        <w:rPr>
          <w:rFonts w:asciiTheme="minorHAnsi" w:hAnsiTheme="minorHAnsi" w:cstheme="minorHAnsi"/>
          <w:szCs w:val="24"/>
        </w:rPr>
        <w:t xml:space="preserve">Be it known, that effective upon approval by the Director of State </w:t>
      </w:r>
      <w:r w:rsidR="00123557" w:rsidRPr="009C0CD8">
        <w:rPr>
          <w:rFonts w:asciiTheme="minorHAnsi" w:hAnsiTheme="minorHAnsi" w:cstheme="minorHAnsi"/>
          <w:szCs w:val="24"/>
        </w:rPr>
        <w:t>Procurement</w:t>
      </w:r>
      <w:r w:rsidRPr="009C0CD8">
        <w:rPr>
          <w:rFonts w:asciiTheme="minorHAnsi" w:hAnsiTheme="minorHAnsi" w:cstheme="minorHAnsi"/>
          <w:szCs w:val="24"/>
        </w:rPr>
        <w:t xml:space="preserve">, as evidenced by the Director’s signature on this document, the </w:t>
      </w:r>
      <w:r w:rsidR="00053229" w:rsidRPr="009C0CD8">
        <w:rPr>
          <w:rFonts w:asciiTheme="minorHAnsi" w:hAnsiTheme="minorHAnsi" w:cstheme="minorHAnsi"/>
          <w:color w:val="ED0000"/>
          <w:szCs w:val="24"/>
        </w:rPr>
        <w:t>[Agency Name]</w:t>
      </w:r>
      <w:r w:rsidRPr="009C0CD8">
        <w:rPr>
          <w:rFonts w:asciiTheme="minorHAnsi" w:hAnsiTheme="minorHAnsi" w:cstheme="minorHAnsi"/>
          <w:szCs w:val="24"/>
        </w:rPr>
        <w:t xml:space="preserve"> (hereinafter sometimes referred to as “State”) and </w:t>
      </w:r>
      <w:r w:rsidR="00053229" w:rsidRPr="009C0CD8">
        <w:rPr>
          <w:rFonts w:asciiTheme="minorHAnsi" w:hAnsiTheme="minorHAnsi" w:cstheme="minorHAnsi"/>
          <w:color w:val="ED0000"/>
          <w:szCs w:val="24"/>
        </w:rPr>
        <w:t>[</w:t>
      </w:r>
      <w:r w:rsidRPr="009C0CD8">
        <w:rPr>
          <w:rFonts w:asciiTheme="minorHAnsi" w:hAnsiTheme="minorHAnsi" w:cstheme="minorHAnsi"/>
          <w:color w:val="ED0000"/>
          <w:szCs w:val="24"/>
        </w:rPr>
        <w:t>Contractor’s name and legal address including zip code</w:t>
      </w:r>
      <w:r w:rsidR="00053229" w:rsidRPr="009C0CD8">
        <w:rPr>
          <w:rFonts w:asciiTheme="minorHAnsi" w:hAnsiTheme="minorHAnsi" w:cstheme="minorHAnsi"/>
          <w:color w:val="ED0000"/>
          <w:szCs w:val="24"/>
        </w:rPr>
        <w:t>]</w:t>
      </w:r>
      <w:r w:rsidRPr="009C0CD8">
        <w:rPr>
          <w:rFonts w:asciiTheme="minorHAnsi" w:hAnsiTheme="minorHAnsi" w:cstheme="minorHAnsi"/>
          <w:color w:val="ED0000"/>
          <w:szCs w:val="24"/>
        </w:rPr>
        <w:t xml:space="preserve"> </w:t>
      </w:r>
      <w:r w:rsidRPr="009C0CD8">
        <w:rPr>
          <w:rFonts w:asciiTheme="minorHAnsi" w:hAnsiTheme="minorHAnsi" w:cstheme="minorHAnsi"/>
          <w:szCs w:val="24"/>
        </w:rPr>
        <w:t xml:space="preserve">(hereinafter sometimes referred to as “Contractor”) do hereby enter into this Amendment Number </w:t>
      </w:r>
      <w:r w:rsidR="00053229" w:rsidRPr="009C0CD8">
        <w:rPr>
          <w:rFonts w:asciiTheme="minorHAnsi" w:hAnsiTheme="minorHAnsi" w:cstheme="minorHAnsi"/>
          <w:color w:val="ED0000"/>
          <w:szCs w:val="24"/>
        </w:rPr>
        <w:t xml:space="preserve">[Enter #] </w:t>
      </w:r>
      <w:r w:rsidRPr="009C0CD8">
        <w:rPr>
          <w:rFonts w:asciiTheme="minorHAnsi" w:hAnsiTheme="minorHAnsi" w:cstheme="minorHAnsi"/>
          <w:szCs w:val="24"/>
        </w:rPr>
        <w:t xml:space="preserve">to the </w:t>
      </w:r>
      <w:r w:rsidR="00126F5D" w:rsidRPr="009C0CD8">
        <w:rPr>
          <w:rFonts w:asciiTheme="minorHAnsi" w:hAnsiTheme="minorHAnsi" w:cstheme="minorHAnsi"/>
          <w:szCs w:val="24"/>
        </w:rPr>
        <w:t>C</w:t>
      </w:r>
      <w:r w:rsidRPr="009C0CD8">
        <w:rPr>
          <w:rFonts w:asciiTheme="minorHAnsi" w:hAnsiTheme="minorHAnsi" w:cstheme="minorHAnsi"/>
          <w:szCs w:val="24"/>
        </w:rPr>
        <w:t>ontract, under the following terms and conditions through the undersigned and duly authorized representatives of each respective party.</w:t>
      </w:r>
    </w:p>
    <w:p w14:paraId="6AF0B074" w14:textId="77777777" w:rsidR="00ED2894" w:rsidRPr="009C0CD8" w:rsidRDefault="00ED2894" w:rsidP="00BC5A46">
      <w:pPr>
        <w:rPr>
          <w:rFonts w:asciiTheme="minorHAnsi" w:hAnsiTheme="minorHAnsi" w:cstheme="minorHAnsi"/>
          <w:szCs w:val="24"/>
        </w:rPr>
      </w:pPr>
    </w:p>
    <w:p w14:paraId="45E2D72D" w14:textId="70D6F1B5" w:rsidR="00692F69" w:rsidRPr="009C0CD8" w:rsidRDefault="00B129FC" w:rsidP="00BC5A46">
      <w:pPr>
        <w:tabs>
          <w:tab w:val="left" w:pos="720"/>
          <w:tab w:val="left" w:pos="1440"/>
          <w:tab w:val="left" w:pos="2160"/>
          <w:tab w:val="left" w:pos="2880"/>
          <w:tab w:val="center" w:pos="5040"/>
        </w:tabs>
        <w:rPr>
          <w:rFonts w:asciiTheme="minorHAnsi" w:hAnsiTheme="minorHAnsi" w:cstheme="minorHAnsi"/>
          <w:color w:val="ED0000"/>
          <w:szCs w:val="24"/>
        </w:rPr>
      </w:pPr>
      <w:r w:rsidRPr="009C0CD8">
        <w:rPr>
          <w:rFonts w:asciiTheme="minorHAnsi" w:hAnsiTheme="minorHAnsi" w:cstheme="minorHAnsi"/>
          <w:szCs w:val="24"/>
        </w:rPr>
        <w:tab/>
      </w:r>
      <w:r w:rsidR="00ED2894" w:rsidRPr="009C0CD8">
        <w:rPr>
          <w:rFonts w:asciiTheme="minorHAnsi" w:hAnsiTheme="minorHAnsi" w:cstheme="minorHAnsi"/>
          <w:color w:val="ED0000"/>
          <w:szCs w:val="24"/>
        </w:rPr>
        <w:t>[</w:t>
      </w:r>
      <w:r w:rsidR="00053229" w:rsidRPr="009C0CD8">
        <w:rPr>
          <w:rFonts w:asciiTheme="minorHAnsi" w:hAnsiTheme="minorHAnsi" w:cstheme="minorHAnsi"/>
          <w:color w:val="ED0000"/>
          <w:szCs w:val="24"/>
        </w:rPr>
        <w:t xml:space="preserve">Enter </w:t>
      </w:r>
      <w:r w:rsidRPr="009C0CD8">
        <w:rPr>
          <w:rFonts w:asciiTheme="minorHAnsi" w:hAnsiTheme="minorHAnsi" w:cstheme="minorHAnsi"/>
          <w:color w:val="ED0000"/>
          <w:szCs w:val="24"/>
        </w:rPr>
        <w:t xml:space="preserve">changes to </w:t>
      </w:r>
      <w:r w:rsidR="00ED2894" w:rsidRPr="009C0CD8">
        <w:rPr>
          <w:rFonts w:asciiTheme="minorHAnsi" w:hAnsiTheme="minorHAnsi" w:cstheme="minorHAnsi"/>
          <w:color w:val="ED0000"/>
          <w:szCs w:val="24"/>
        </w:rPr>
        <w:t>contract</w:t>
      </w:r>
      <w:r w:rsidR="00692F69" w:rsidRPr="009C0CD8">
        <w:rPr>
          <w:rFonts w:asciiTheme="minorHAnsi" w:hAnsiTheme="minorHAnsi" w:cstheme="minorHAnsi"/>
          <w:color w:val="ED0000"/>
          <w:szCs w:val="24"/>
        </w:rPr>
        <w:t>. Use the following headers when appropriate</w:t>
      </w:r>
      <w:r w:rsidR="007A003E" w:rsidRPr="009C0CD8">
        <w:rPr>
          <w:rFonts w:asciiTheme="minorHAnsi" w:hAnsiTheme="minorHAnsi" w:cstheme="minorHAnsi"/>
          <w:color w:val="ED0000"/>
          <w:szCs w:val="24"/>
        </w:rPr>
        <w:t>, revise as needed</w:t>
      </w:r>
      <w:r w:rsidR="00692F69" w:rsidRPr="009C0CD8">
        <w:rPr>
          <w:rFonts w:asciiTheme="minorHAnsi" w:hAnsiTheme="minorHAnsi" w:cstheme="minorHAnsi"/>
          <w:color w:val="ED0000"/>
          <w:szCs w:val="24"/>
        </w:rPr>
        <w:t>:</w:t>
      </w:r>
    </w:p>
    <w:p w14:paraId="2A65AF24" w14:textId="23B7EB9D" w:rsidR="00692F69" w:rsidRPr="009C0CD8" w:rsidRDefault="00692F69" w:rsidP="00BC5A46">
      <w:pPr>
        <w:pStyle w:val="CommentText"/>
        <w:ind w:left="720"/>
        <w:rPr>
          <w:rFonts w:asciiTheme="minorHAnsi" w:hAnsiTheme="minorHAnsi" w:cstheme="minorHAnsi"/>
          <w:sz w:val="24"/>
          <w:szCs w:val="24"/>
        </w:rPr>
      </w:pPr>
      <w:r w:rsidRPr="009C0CD8">
        <w:rPr>
          <w:rFonts w:asciiTheme="minorHAnsi" w:hAnsiTheme="minorHAnsi" w:cstheme="minorHAnsi"/>
          <w:sz w:val="24"/>
          <w:szCs w:val="24"/>
        </w:rPr>
        <w:t>Change From:</w:t>
      </w:r>
    </w:p>
    <w:p w14:paraId="4A8D50ED" w14:textId="77777777" w:rsidR="00692F69" w:rsidRPr="009C0CD8" w:rsidRDefault="00692F69" w:rsidP="00BC5A46">
      <w:pPr>
        <w:pStyle w:val="CommentText"/>
        <w:ind w:left="720"/>
        <w:rPr>
          <w:rFonts w:asciiTheme="minorHAnsi" w:hAnsiTheme="minorHAnsi" w:cstheme="minorHAnsi"/>
          <w:sz w:val="24"/>
          <w:szCs w:val="24"/>
        </w:rPr>
      </w:pPr>
    </w:p>
    <w:p w14:paraId="19FCD118" w14:textId="54B0D675" w:rsidR="00692F69" w:rsidRPr="009C0CD8" w:rsidRDefault="00692F69" w:rsidP="00BC5A46">
      <w:pPr>
        <w:pStyle w:val="CommentText"/>
        <w:ind w:left="720"/>
        <w:rPr>
          <w:rFonts w:asciiTheme="minorHAnsi" w:hAnsiTheme="minorHAnsi" w:cstheme="minorHAnsi"/>
          <w:sz w:val="24"/>
          <w:szCs w:val="24"/>
        </w:rPr>
      </w:pPr>
      <w:r w:rsidRPr="009C0CD8">
        <w:rPr>
          <w:rFonts w:asciiTheme="minorHAnsi" w:hAnsiTheme="minorHAnsi" w:cstheme="minorHAnsi"/>
          <w:sz w:val="24"/>
          <w:szCs w:val="24"/>
        </w:rPr>
        <w:t>Change To:</w:t>
      </w:r>
    </w:p>
    <w:p w14:paraId="34BCF712" w14:textId="77777777" w:rsidR="00692F69" w:rsidRPr="009C0CD8" w:rsidRDefault="00692F69" w:rsidP="00BC5A46">
      <w:pPr>
        <w:pStyle w:val="CommentText"/>
        <w:ind w:left="720"/>
        <w:rPr>
          <w:rFonts w:asciiTheme="minorHAnsi" w:hAnsiTheme="minorHAnsi" w:cstheme="minorHAnsi"/>
          <w:sz w:val="24"/>
          <w:szCs w:val="24"/>
        </w:rPr>
      </w:pPr>
    </w:p>
    <w:p w14:paraId="5C9E5096" w14:textId="0A80BE69" w:rsidR="00692F69" w:rsidRPr="009C0CD8" w:rsidRDefault="00692F69" w:rsidP="00BC5A46">
      <w:pPr>
        <w:pStyle w:val="CommentText"/>
        <w:ind w:left="720"/>
        <w:rPr>
          <w:rFonts w:asciiTheme="minorHAnsi" w:hAnsiTheme="minorHAnsi" w:cstheme="minorHAnsi"/>
          <w:sz w:val="24"/>
          <w:szCs w:val="24"/>
        </w:rPr>
      </w:pPr>
      <w:r w:rsidRPr="009C0CD8">
        <w:rPr>
          <w:rFonts w:asciiTheme="minorHAnsi" w:hAnsiTheme="minorHAnsi" w:cstheme="minorHAnsi"/>
          <w:sz w:val="24"/>
          <w:szCs w:val="24"/>
        </w:rPr>
        <w:t>Add</w:t>
      </w:r>
      <w:r w:rsidR="00027392" w:rsidRPr="009C0CD8">
        <w:rPr>
          <w:rFonts w:asciiTheme="minorHAnsi" w:hAnsiTheme="minorHAnsi" w:cstheme="minorHAnsi"/>
          <w:sz w:val="24"/>
          <w:szCs w:val="24"/>
        </w:rPr>
        <w:t>/Revised</w:t>
      </w:r>
      <w:r w:rsidRPr="009C0CD8">
        <w:rPr>
          <w:rFonts w:asciiTheme="minorHAnsi" w:hAnsiTheme="minorHAnsi" w:cstheme="minorHAnsi"/>
          <w:sz w:val="24"/>
          <w:szCs w:val="24"/>
        </w:rPr>
        <w:t>:</w:t>
      </w:r>
    </w:p>
    <w:p w14:paraId="6FFD8008" w14:textId="77777777" w:rsidR="00692F69" w:rsidRPr="009C0CD8" w:rsidRDefault="00692F69" w:rsidP="00BC5A46">
      <w:pPr>
        <w:pStyle w:val="CommentText"/>
        <w:ind w:left="720"/>
        <w:rPr>
          <w:rFonts w:asciiTheme="minorHAnsi" w:hAnsiTheme="minorHAnsi" w:cstheme="minorHAnsi"/>
          <w:sz w:val="24"/>
          <w:szCs w:val="24"/>
        </w:rPr>
      </w:pPr>
    </w:p>
    <w:p w14:paraId="2EAE405D" w14:textId="54309F0A" w:rsidR="00B129FC" w:rsidRPr="009C0CD8" w:rsidRDefault="00692F69" w:rsidP="00BC5A46">
      <w:pPr>
        <w:tabs>
          <w:tab w:val="left" w:pos="720"/>
          <w:tab w:val="left" w:pos="1440"/>
          <w:tab w:val="left" w:pos="2160"/>
          <w:tab w:val="left" w:pos="2880"/>
          <w:tab w:val="center" w:pos="5040"/>
        </w:tabs>
        <w:ind w:left="720"/>
        <w:rPr>
          <w:rFonts w:asciiTheme="minorHAnsi" w:hAnsiTheme="minorHAnsi" w:cstheme="minorHAnsi"/>
          <w:szCs w:val="24"/>
        </w:rPr>
      </w:pPr>
      <w:r w:rsidRPr="009C0CD8">
        <w:rPr>
          <w:rFonts w:asciiTheme="minorHAnsi" w:hAnsiTheme="minorHAnsi" w:cstheme="minorHAnsi"/>
          <w:szCs w:val="24"/>
        </w:rPr>
        <w:t xml:space="preserve">Attachment </w:t>
      </w:r>
      <w:r w:rsidRPr="009C0CD8">
        <w:rPr>
          <w:rFonts w:asciiTheme="minorHAnsi" w:hAnsiTheme="minorHAnsi" w:cstheme="minorHAnsi"/>
          <w:color w:val="ED0000"/>
          <w:szCs w:val="24"/>
        </w:rPr>
        <w:t>[#]</w:t>
      </w:r>
      <w:r w:rsidRPr="009C0CD8">
        <w:rPr>
          <w:rFonts w:asciiTheme="minorHAnsi" w:hAnsiTheme="minorHAnsi" w:cstheme="minorHAnsi"/>
          <w:szCs w:val="24"/>
        </w:rPr>
        <w:t xml:space="preserve"> has been replaced in its entirety. See attached revised Attachment </w:t>
      </w:r>
      <w:r w:rsidRPr="009C0CD8">
        <w:rPr>
          <w:rFonts w:asciiTheme="minorHAnsi" w:hAnsiTheme="minorHAnsi" w:cstheme="minorHAnsi"/>
          <w:color w:val="ED0000"/>
          <w:szCs w:val="24"/>
        </w:rPr>
        <w:t>[#]</w:t>
      </w:r>
      <w:r w:rsidRPr="009C0CD8">
        <w:rPr>
          <w:rFonts w:asciiTheme="minorHAnsi" w:hAnsiTheme="minorHAnsi" w:cstheme="minorHAnsi"/>
          <w:szCs w:val="24"/>
        </w:rPr>
        <w:t xml:space="preserve">. Words which are </w:t>
      </w:r>
      <w:r w:rsidRPr="009C0CD8">
        <w:rPr>
          <w:rFonts w:asciiTheme="minorHAnsi" w:hAnsiTheme="minorHAnsi" w:cstheme="minorHAnsi"/>
          <w:strike/>
          <w:szCs w:val="24"/>
        </w:rPr>
        <w:t>struck through</w:t>
      </w:r>
      <w:r w:rsidRPr="009C0CD8">
        <w:rPr>
          <w:rFonts w:asciiTheme="minorHAnsi" w:hAnsiTheme="minorHAnsi" w:cstheme="minorHAnsi"/>
          <w:szCs w:val="24"/>
        </w:rPr>
        <w:t xml:space="preserve"> are deletions. Words in </w:t>
      </w:r>
      <w:r w:rsidRPr="00370ED1">
        <w:rPr>
          <w:rFonts w:asciiTheme="minorHAnsi" w:hAnsiTheme="minorHAnsi" w:cstheme="minorHAnsi"/>
          <w:b/>
          <w:color w:val="ED0000"/>
          <w:szCs w:val="24"/>
          <w:highlight w:val="yellow"/>
        </w:rPr>
        <w:t>bold, red</w:t>
      </w:r>
      <w:r w:rsidR="00370ED1" w:rsidRPr="00370ED1">
        <w:rPr>
          <w:rFonts w:asciiTheme="minorHAnsi" w:hAnsiTheme="minorHAnsi" w:cstheme="minorHAnsi"/>
          <w:b/>
          <w:color w:val="ED0000"/>
          <w:szCs w:val="24"/>
          <w:highlight w:val="yellow"/>
        </w:rPr>
        <w:t>, and highlighted</w:t>
      </w:r>
      <w:r w:rsidRPr="009C0CD8">
        <w:rPr>
          <w:rFonts w:asciiTheme="minorHAnsi" w:hAnsiTheme="minorHAnsi" w:cstheme="minorHAnsi"/>
          <w:color w:val="ED0000"/>
          <w:szCs w:val="24"/>
        </w:rPr>
        <w:t xml:space="preserve"> </w:t>
      </w:r>
      <w:r w:rsidRPr="009C0CD8">
        <w:rPr>
          <w:rFonts w:asciiTheme="minorHAnsi" w:hAnsiTheme="minorHAnsi" w:cstheme="minorHAnsi"/>
          <w:szCs w:val="24"/>
        </w:rPr>
        <w:t>are additions.</w:t>
      </w:r>
      <w:r w:rsidR="00ED2894" w:rsidRPr="009C0CD8">
        <w:rPr>
          <w:rFonts w:asciiTheme="minorHAnsi" w:hAnsiTheme="minorHAnsi" w:cstheme="minorHAnsi"/>
          <w:color w:val="ED0000"/>
          <w:szCs w:val="24"/>
        </w:rPr>
        <w:t>]</w:t>
      </w:r>
      <w:r w:rsidR="00BB0F01" w:rsidRPr="009C0CD8">
        <w:rPr>
          <w:rFonts w:asciiTheme="minorHAnsi" w:hAnsiTheme="minorHAnsi" w:cstheme="minorHAnsi"/>
          <w:color w:val="ED0000"/>
          <w:szCs w:val="24"/>
        </w:rPr>
        <w:tab/>
      </w:r>
    </w:p>
    <w:p w14:paraId="6DE7EAC0" w14:textId="77777777" w:rsidR="00B129FC" w:rsidRPr="009C0CD8" w:rsidRDefault="00B129FC" w:rsidP="00BC5A46">
      <w:pPr>
        <w:rPr>
          <w:rFonts w:asciiTheme="minorHAnsi" w:hAnsiTheme="minorHAnsi" w:cstheme="minorHAnsi"/>
          <w:i/>
          <w:szCs w:val="24"/>
        </w:rPr>
      </w:pPr>
    </w:p>
    <w:p w14:paraId="7525C614" w14:textId="77777777" w:rsidR="00B129FC" w:rsidRPr="009C0CD8" w:rsidRDefault="00B129FC" w:rsidP="00BC5A46">
      <w:pPr>
        <w:rPr>
          <w:rFonts w:asciiTheme="minorHAnsi" w:hAnsiTheme="minorHAnsi" w:cstheme="minorHAnsi"/>
          <w:szCs w:val="24"/>
        </w:rPr>
      </w:pPr>
      <w:r w:rsidRPr="009C0CD8">
        <w:rPr>
          <w:rFonts w:asciiTheme="minorHAnsi" w:hAnsiTheme="minorHAnsi" w:cstheme="minorHAnsi"/>
          <w:szCs w:val="24"/>
        </w:rPr>
        <w:t xml:space="preserve">All other terms and conditions of the Contract </w:t>
      </w:r>
      <w:r w:rsidR="00ED2894" w:rsidRPr="009C0CD8">
        <w:rPr>
          <w:rFonts w:asciiTheme="minorHAnsi" w:hAnsiTheme="minorHAnsi" w:cstheme="minorHAnsi"/>
          <w:szCs w:val="24"/>
        </w:rPr>
        <w:t xml:space="preserve">shall </w:t>
      </w:r>
      <w:r w:rsidRPr="009C0CD8">
        <w:rPr>
          <w:rFonts w:asciiTheme="minorHAnsi" w:hAnsiTheme="minorHAnsi" w:cstheme="minorHAnsi"/>
          <w:szCs w:val="24"/>
        </w:rPr>
        <w:t xml:space="preserve">remain the same. The original </w:t>
      </w:r>
      <w:r w:rsidR="00126F5D" w:rsidRPr="009C0CD8">
        <w:rPr>
          <w:rFonts w:asciiTheme="minorHAnsi" w:hAnsiTheme="minorHAnsi" w:cstheme="minorHAnsi"/>
          <w:szCs w:val="24"/>
        </w:rPr>
        <w:t>C</w:t>
      </w:r>
      <w:r w:rsidRPr="009C0CD8">
        <w:rPr>
          <w:rFonts w:asciiTheme="minorHAnsi" w:hAnsiTheme="minorHAnsi" w:cstheme="minorHAnsi"/>
          <w:szCs w:val="24"/>
        </w:rPr>
        <w:t xml:space="preserve">ontract and all </w:t>
      </w:r>
      <w:r w:rsidR="009F003E" w:rsidRPr="009C0CD8">
        <w:rPr>
          <w:rFonts w:asciiTheme="minorHAnsi" w:hAnsiTheme="minorHAnsi" w:cstheme="minorHAnsi"/>
          <w:szCs w:val="24"/>
        </w:rPr>
        <w:t>A</w:t>
      </w:r>
      <w:r w:rsidRPr="009C0CD8">
        <w:rPr>
          <w:rFonts w:asciiTheme="minorHAnsi" w:hAnsiTheme="minorHAnsi" w:cstheme="minorHAnsi"/>
          <w:szCs w:val="24"/>
        </w:rPr>
        <w:t>mendments constitute the entire Agreement between the State and the Contractor. Any other oral or written communications between the parties before or after its execution shall not alter its effects, unless the change or modification is in writing and signed by authorized representatives of the State and the Contractor.</w:t>
      </w:r>
      <w:r w:rsidR="00047A87" w:rsidRPr="009C0CD8">
        <w:rPr>
          <w:rFonts w:asciiTheme="minorHAnsi" w:hAnsiTheme="minorHAnsi" w:cstheme="minorHAnsi"/>
          <w:szCs w:val="24"/>
        </w:rPr>
        <w:t xml:space="preserve"> In the event of a conflict between the terms and conditions of the </w:t>
      </w:r>
      <w:r w:rsidR="00126F5D" w:rsidRPr="009C0CD8">
        <w:rPr>
          <w:rFonts w:asciiTheme="minorHAnsi" w:hAnsiTheme="minorHAnsi" w:cstheme="minorHAnsi"/>
          <w:szCs w:val="24"/>
        </w:rPr>
        <w:t>C</w:t>
      </w:r>
      <w:r w:rsidR="00047A87" w:rsidRPr="009C0CD8">
        <w:rPr>
          <w:rFonts w:asciiTheme="minorHAnsi" w:hAnsiTheme="minorHAnsi" w:cstheme="minorHAnsi"/>
          <w:szCs w:val="24"/>
        </w:rPr>
        <w:t>ontract and this Amendment, the terms and conditions of this Amendment shall prevail.</w:t>
      </w:r>
    </w:p>
    <w:p w14:paraId="452CD0B2" w14:textId="77777777" w:rsidR="00B129FC" w:rsidRPr="009C0CD8" w:rsidRDefault="00B129FC" w:rsidP="00BC5A46">
      <w:pPr>
        <w:rPr>
          <w:rFonts w:asciiTheme="minorHAnsi" w:hAnsiTheme="minorHAnsi" w:cstheme="minorHAnsi"/>
          <w:szCs w:val="24"/>
        </w:rPr>
      </w:pPr>
    </w:p>
    <w:p w14:paraId="634F1800" w14:textId="211C620C" w:rsidR="00B129A1" w:rsidRPr="009C0CD8" w:rsidRDefault="00B129A1" w:rsidP="00BC5A46">
      <w:pPr>
        <w:keepNext/>
        <w:rPr>
          <w:rFonts w:asciiTheme="minorHAnsi" w:hAnsiTheme="minorHAnsi" w:cstheme="minorHAnsi"/>
          <w:szCs w:val="24"/>
        </w:rPr>
      </w:pPr>
      <w:r w:rsidRPr="009C0CD8">
        <w:rPr>
          <w:rFonts w:asciiTheme="minorHAnsi" w:hAnsiTheme="minorHAnsi" w:cstheme="minorHAnsi"/>
          <w:szCs w:val="24"/>
        </w:rPr>
        <w:t>I</w:t>
      </w:r>
      <w:r w:rsidR="006E5E9C" w:rsidRPr="009C0CD8">
        <w:rPr>
          <w:rFonts w:asciiTheme="minorHAnsi" w:hAnsiTheme="minorHAnsi" w:cstheme="minorHAnsi"/>
          <w:szCs w:val="24"/>
        </w:rPr>
        <w:t>n Witness Whereof</w:t>
      </w:r>
      <w:r w:rsidRPr="009C0CD8">
        <w:rPr>
          <w:rFonts w:asciiTheme="minorHAnsi" w:hAnsiTheme="minorHAnsi" w:cstheme="minorHAnsi"/>
          <w:szCs w:val="24"/>
        </w:rPr>
        <w:t xml:space="preserve">, the parties have executed this Amendment Number </w:t>
      </w:r>
      <w:r w:rsidR="00D169C6" w:rsidRPr="009C0CD8">
        <w:rPr>
          <w:rFonts w:asciiTheme="minorHAnsi" w:hAnsiTheme="minorHAnsi" w:cstheme="minorHAnsi"/>
          <w:color w:val="ED0000"/>
          <w:szCs w:val="24"/>
        </w:rPr>
        <w:t>[Enter #]</w:t>
      </w:r>
      <w:r w:rsidRPr="009C0CD8">
        <w:rPr>
          <w:rFonts w:asciiTheme="minorHAnsi" w:hAnsiTheme="minorHAnsi" w:cstheme="minorHAnsi"/>
          <w:szCs w:val="24"/>
        </w:rPr>
        <w:t>.</w:t>
      </w:r>
    </w:p>
    <w:p w14:paraId="6C58A1F2" w14:textId="77777777" w:rsidR="00B129A1" w:rsidRPr="009C0CD8" w:rsidRDefault="00B129A1" w:rsidP="00BC5A46">
      <w:pPr>
        <w:keepNext/>
        <w:rPr>
          <w:rFonts w:asciiTheme="minorHAnsi" w:hAnsiTheme="minorHAnsi" w:cstheme="minorHAnsi"/>
          <w:szCs w:val="24"/>
        </w:rPr>
      </w:pPr>
    </w:p>
    <w:p w14:paraId="1F49BAF9" w14:textId="4B22FE98" w:rsidR="00BB0F01" w:rsidRPr="009C0CD8" w:rsidRDefault="00B129A1" w:rsidP="00BC5A46">
      <w:pPr>
        <w:keepNext/>
        <w:tabs>
          <w:tab w:val="left" w:pos="5040"/>
        </w:tabs>
        <w:rPr>
          <w:rFonts w:asciiTheme="minorHAnsi" w:hAnsiTheme="minorHAnsi" w:cstheme="minorHAnsi"/>
          <w:szCs w:val="24"/>
        </w:rPr>
      </w:pPr>
      <w:r w:rsidRPr="009C0CD8">
        <w:rPr>
          <w:rFonts w:asciiTheme="minorHAnsi" w:hAnsiTheme="minorHAnsi" w:cstheme="minorHAnsi"/>
          <w:color w:val="ED0000"/>
          <w:szCs w:val="24"/>
        </w:rPr>
        <w:t>[E</w:t>
      </w:r>
      <w:r w:rsidR="00BC5A46" w:rsidRPr="009C0CD8">
        <w:rPr>
          <w:rFonts w:asciiTheme="minorHAnsi" w:hAnsiTheme="minorHAnsi" w:cstheme="minorHAnsi"/>
          <w:color w:val="ED0000"/>
          <w:szCs w:val="24"/>
        </w:rPr>
        <w:t>nter Contractor Name</w:t>
      </w:r>
      <w:r w:rsidRPr="009C0CD8">
        <w:rPr>
          <w:rFonts w:asciiTheme="minorHAnsi" w:hAnsiTheme="minorHAnsi" w:cstheme="minorHAnsi"/>
          <w:color w:val="ED0000"/>
          <w:szCs w:val="24"/>
        </w:rPr>
        <w:t>]</w:t>
      </w:r>
      <w:r w:rsidRPr="009C0CD8">
        <w:rPr>
          <w:rFonts w:asciiTheme="minorHAnsi" w:hAnsiTheme="minorHAnsi" w:cstheme="minorHAnsi"/>
          <w:szCs w:val="24"/>
        </w:rPr>
        <w:t xml:space="preserve"> </w:t>
      </w:r>
      <w:r w:rsidR="00370ED1" w:rsidRPr="009C0CD8">
        <w:rPr>
          <w:rFonts w:asciiTheme="minorHAnsi" w:hAnsiTheme="minorHAnsi" w:cstheme="minorHAnsi"/>
          <w:szCs w:val="24"/>
        </w:rPr>
        <w:t>Signature</w:t>
      </w:r>
      <w:r w:rsidRPr="009C0CD8">
        <w:rPr>
          <w:rFonts w:asciiTheme="minorHAnsi" w:hAnsiTheme="minorHAnsi" w:cstheme="minorHAnsi"/>
          <w:szCs w:val="24"/>
        </w:rPr>
        <w:t>:</w:t>
      </w:r>
      <w:r w:rsidR="00BB0F01" w:rsidRPr="009C0CD8">
        <w:rPr>
          <w:rFonts w:asciiTheme="minorHAnsi" w:hAnsiTheme="minorHAnsi" w:cstheme="minorHAnsi"/>
          <w:szCs w:val="24"/>
        </w:rPr>
        <w:tab/>
      </w:r>
      <w:r w:rsidR="00BB0F01" w:rsidRPr="009C0CD8">
        <w:rPr>
          <w:rFonts w:asciiTheme="minorHAnsi" w:hAnsiTheme="minorHAnsi" w:cstheme="minorHAnsi"/>
          <w:color w:val="ED0000"/>
          <w:szCs w:val="24"/>
        </w:rPr>
        <w:t>[E</w:t>
      </w:r>
      <w:r w:rsidR="00BC5A46" w:rsidRPr="009C0CD8">
        <w:rPr>
          <w:rFonts w:asciiTheme="minorHAnsi" w:hAnsiTheme="minorHAnsi" w:cstheme="minorHAnsi"/>
          <w:color w:val="ED0000"/>
          <w:szCs w:val="24"/>
        </w:rPr>
        <w:t>nter Agency Name</w:t>
      </w:r>
      <w:r w:rsidR="00BB0F01" w:rsidRPr="009C0CD8">
        <w:rPr>
          <w:rFonts w:asciiTheme="minorHAnsi" w:hAnsiTheme="minorHAnsi" w:cstheme="minorHAnsi"/>
          <w:color w:val="ED0000"/>
          <w:szCs w:val="24"/>
        </w:rPr>
        <w:t>]</w:t>
      </w:r>
      <w:r w:rsidR="00BB0F01" w:rsidRPr="009C0CD8">
        <w:rPr>
          <w:rFonts w:asciiTheme="minorHAnsi" w:hAnsiTheme="minorHAnsi" w:cstheme="minorHAnsi"/>
          <w:szCs w:val="24"/>
        </w:rPr>
        <w:t xml:space="preserve"> </w:t>
      </w:r>
      <w:r w:rsidR="00370ED1" w:rsidRPr="009C0CD8">
        <w:rPr>
          <w:rFonts w:asciiTheme="minorHAnsi" w:hAnsiTheme="minorHAnsi" w:cstheme="minorHAnsi"/>
          <w:szCs w:val="24"/>
        </w:rPr>
        <w:t>Signature</w:t>
      </w:r>
      <w:r w:rsidR="00BB0F01" w:rsidRPr="009C0CD8">
        <w:rPr>
          <w:rFonts w:asciiTheme="minorHAnsi" w:hAnsiTheme="minorHAnsi" w:cstheme="minorHAnsi"/>
          <w:szCs w:val="24"/>
        </w:rPr>
        <w:t>:</w:t>
      </w:r>
    </w:p>
    <w:p w14:paraId="6A96B83F" w14:textId="77777777" w:rsidR="00B129A1" w:rsidRPr="009C0CD8" w:rsidRDefault="00B129A1" w:rsidP="00BC5A46">
      <w:pPr>
        <w:keepNext/>
        <w:rPr>
          <w:rFonts w:asciiTheme="minorHAnsi" w:hAnsiTheme="minorHAnsi" w:cstheme="minorHAnsi"/>
          <w:szCs w:val="24"/>
        </w:rPr>
      </w:pPr>
    </w:p>
    <w:p w14:paraId="33274844" w14:textId="77777777" w:rsidR="00BB0F01" w:rsidRPr="009C0CD8" w:rsidRDefault="00B129A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By:</w:t>
      </w:r>
      <w:r w:rsidR="00BB0F01" w:rsidRPr="009C0CD8">
        <w:rPr>
          <w:rFonts w:asciiTheme="minorHAnsi" w:hAnsiTheme="minorHAnsi" w:cstheme="minorHAnsi"/>
          <w:szCs w:val="24"/>
        </w:rPr>
        <w:tab/>
        <w:t>By:</w:t>
      </w:r>
    </w:p>
    <w:p w14:paraId="050C2A74" w14:textId="77777777" w:rsidR="00B129A1" w:rsidRPr="009C0CD8" w:rsidRDefault="00B129A1" w:rsidP="00BC5A46">
      <w:pPr>
        <w:keepNext/>
        <w:rPr>
          <w:rFonts w:asciiTheme="minorHAnsi" w:hAnsiTheme="minorHAnsi" w:cstheme="minorHAnsi"/>
          <w:szCs w:val="24"/>
        </w:rPr>
      </w:pPr>
    </w:p>
    <w:p w14:paraId="3EC55E23" w14:textId="77777777" w:rsidR="00BB0F01" w:rsidRPr="009C0CD8" w:rsidRDefault="00B129A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Name:</w:t>
      </w:r>
      <w:r w:rsidR="00BB0F01" w:rsidRPr="009C0CD8">
        <w:rPr>
          <w:rFonts w:asciiTheme="minorHAnsi" w:hAnsiTheme="minorHAnsi" w:cstheme="minorHAnsi"/>
          <w:szCs w:val="24"/>
        </w:rPr>
        <w:tab/>
        <w:t>Name:</w:t>
      </w:r>
    </w:p>
    <w:p w14:paraId="34B92ED2" w14:textId="77777777" w:rsidR="00B129A1" w:rsidRPr="009C0CD8" w:rsidRDefault="00B129A1" w:rsidP="00BC5A46">
      <w:pPr>
        <w:keepNext/>
        <w:rPr>
          <w:rFonts w:asciiTheme="minorHAnsi" w:hAnsiTheme="minorHAnsi" w:cstheme="minorHAnsi"/>
          <w:szCs w:val="24"/>
        </w:rPr>
      </w:pPr>
    </w:p>
    <w:p w14:paraId="3F45FA6B" w14:textId="77777777" w:rsidR="00BB0F01" w:rsidRPr="009C0CD8" w:rsidRDefault="00B129A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Title:</w:t>
      </w:r>
      <w:r w:rsidR="00BB0F01" w:rsidRPr="009C0CD8">
        <w:rPr>
          <w:rFonts w:asciiTheme="minorHAnsi" w:hAnsiTheme="minorHAnsi" w:cstheme="minorHAnsi"/>
          <w:szCs w:val="24"/>
        </w:rPr>
        <w:t xml:space="preserve"> </w:t>
      </w:r>
      <w:r w:rsidR="00BB0F01" w:rsidRPr="009C0CD8">
        <w:rPr>
          <w:rFonts w:asciiTheme="minorHAnsi" w:hAnsiTheme="minorHAnsi" w:cstheme="minorHAnsi"/>
          <w:szCs w:val="24"/>
        </w:rPr>
        <w:tab/>
        <w:t>Title:</w:t>
      </w:r>
    </w:p>
    <w:p w14:paraId="7AA4A353" w14:textId="77777777" w:rsidR="00B129A1" w:rsidRPr="009C0CD8" w:rsidRDefault="00B129A1" w:rsidP="00BC5A46">
      <w:pPr>
        <w:keepNext/>
        <w:rPr>
          <w:rFonts w:asciiTheme="minorHAnsi" w:hAnsiTheme="minorHAnsi" w:cstheme="minorHAnsi"/>
          <w:szCs w:val="24"/>
        </w:rPr>
      </w:pPr>
    </w:p>
    <w:p w14:paraId="191A99CC" w14:textId="77777777" w:rsidR="00BB0F01" w:rsidRPr="009C0CD8" w:rsidRDefault="00B129A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Date:</w:t>
      </w:r>
      <w:r w:rsidR="00BB0F01" w:rsidRPr="009C0CD8">
        <w:rPr>
          <w:rFonts w:asciiTheme="minorHAnsi" w:hAnsiTheme="minorHAnsi" w:cstheme="minorHAnsi"/>
          <w:szCs w:val="24"/>
        </w:rPr>
        <w:t xml:space="preserve"> </w:t>
      </w:r>
      <w:r w:rsidR="00BB0F01" w:rsidRPr="009C0CD8">
        <w:rPr>
          <w:rFonts w:asciiTheme="minorHAnsi" w:hAnsiTheme="minorHAnsi" w:cstheme="minorHAnsi"/>
          <w:szCs w:val="24"/>
        </w:rPr>
        <w:tab/>
        <w:t>Date:</w:t>
      </w:r>
    </w:p>
    <w:p w14:paraId="2C8AD74A" w14:textId="77777777" w:rsidR="00B129A1" w:rsidRPr="009C0CD8" w:rsidRDefault="00B129A1" w:rsidP="00BC5A46">
      <w:pPr>
        <w:keepNext/>
        <w:rPr>
          <w:rFonts w:asciiTheme="minorHAnsi" w:hAnsiTheme="minorHAnsi" w:cstheme="minorHAnsi"/>
          <w:szCs w:val="24"/>
        </w:rPr>
      </w:pPr>
    </w:p>
    <w:p w14:paraId="657203DA" w14:textId="77777777" w:rsidR="00D169C6" w:rsidRPr="009C0CD8" w:rsidRDefault="00D169C6" w:rsidP="00BC5A46">
      <w:pPr>
        <w:keepNext/>
        <w:tabs>
          <w:tab w:val="left" w:pos="5040"/>
        </w:tabs>
        <w:rPr>
          <w:rFonts w:asciiTheme="minorHAnsi" w:hAnsiTheme="minorHAnsi" w:cstheme="minorHAnsi"/>
          <w:szCs w:val="24"/>
        </w:rPr>
      </w:pPr>
    </w:p>
    <w:p w14:paraId="620AB775" w14:textId="77777777" w:rsidR="00D169C6" w:rsidRPr="009C0CD8" w:rsidRDefault="00D169C6" w:rsidP="00BC5A46">
      <w:pPr>
        <w:keepNext/>
        <w:tabs>
          <w:tab w:val="left" w:pos="5040"/>
        </w:tabs>
        <w:rPr>
          <w:rFonts w:asciiTheme="minorHAnsi" w:hAnsiTheme="minorHAnsi" w:cstheme="minorHAnsi"/>
          <w:szCs w:val="24"/>
        </w:rPr>
      </w:pPr>
    </w:p>
    <w:p w14:paraId="35500817" w14:textId="77777777" w:rsidR="004D5637" w:rsidRPr="00BC5A46" w:rsidRDefault="004D5637" w:rsidP="00BC5A46">
      <w:pPr>
        <w:ind w:left="4950"/>
        <w:rPr>
          <w:rFonts w:ascii="Times New Roman" w:hAnsi="Times New Roman"/>
          <w:szCs w:val="24"/>
        </w:rPr>
      </w:pPr>
    </w:p>
    <w:sectPr w:rsidR="004D5637" w:rsidRPr="00BC5A46" w:rsidSect="00E822B5">
      <w:headerReference w:type="default" r:id="rId6"/>
      <w:footerReference w:type="default" r:id="rId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418F" w14:textId="77777777" w:rsidR="00F72041" w:rsidRDefault="00F72041">
      <w:r>
        <w:separator/>
      </w:r>
    </w:p>
  </w:endnote>
  <w:endnote w:type="continuationSeparator" w:id="0">
    <w:p w14:paraId="0BBBF98B" w14:textId="77777777" w:rsidR="00F72041" w:rsidRDefault="00F7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CDEA" w14:textId="0216A748" w:rsidR="002C1F25" w:rsidRPr="006E5E9C" w:rsidRDefault="00BB0F01" w:rsidP="00BB0F01">
    <w:pPr>
      <w:pStyle w:val="Footer"/>
      <w:jc w:val="right"/>
    </w:pPr>
    <w:r w:rsidRPr="006E5E9C">
      <w:rPr>
        <w:rFonts w:asciiTheme="minorHAnsi" w:hAnsiTheme="minorHAnsi" w:cstheme="minorHAnsi"/>
        <w:sz w:val="20"/>
      </w:rPr>
      <w:t xml:space="preserve"> </w:t>
    </w:r>
    <w:r w:rsidR="00047A87" w:rsidRPr="006E5E9C">
      <w:rPr>
        <w:rFonts w:asciiTheme="minorHAnsi" w:hAnsiTheme="minorHAnsi" w:cstheme="minorHAnsi"/>
        <w:sz w:val="20"/>
      </w:rPr>
      <w:t xml:space="preserve">[Revised </w:t>
    </w:r>
    <w:r w:rsidRPr="006E5E9C">
      <w:rPr>
        <w:rFonts w:asciiTheme="minorHAnsi" w:hAnsiTheme="minorHAnsi" w:cstheme="minorHAnsi"/>
        <w:sz w:val="20"/>
      </w:rPr>
      <w:t>0</w:t>
    </w:r>
    <w:r w:rsidR="00042362">
      <w:rPr>
        <w:rFonts w:asciiTheme="minorHAnsi" w:hAnsiTheme="minorHAnsi" w:cstheme="minorHAnsi"/>
        <w:sz w:val="20"/>
      </w:rPr>
      <w:t>5</w:t>
    </w:r>
    <w:r w:rsidRPr="006E5E9C">
      <w:rPr>
        <w:rFonts w:asciiTheme="minorHAnsi" w:hAnsiTheme="minorHAnsi" w:cstheme="minorHAnsi"/>
        <w:sz w:val="20"/>
      </w:rPr>
      <w:t>.</w:t>
    </w:r>
    <w:r w:rsidR="007A003E" w:rsidRPr="006E5E9C">
      <w:rPr>
        <w:rFonts w:asciiTheme="minorHAnsi" w:hAnsiTheme="minorHAnsi" w:cstheme="minorHAnsi"/>
        <w:sz w:val="20"/>
      </w:rPr>
      <w:t>2</w:t>
    </w:r>
    <w:r w:rsidR="00042362">
      <w:rPr>
        <w:rFonts w:asciiTheme="minorHAnsi" w:hAnsiTheme="minorHAnsi" w:cstheme="minorHAnsi"/>
        <w:sz w:val="20"/>
      </w:rPr>
      <w:t>6</w:t>
    </w:r>
    <w:r w:rsidR="007A003E" w:rsidRPr="006E5E9C">
      <w:rPr>
        <w:rFonts w:asciiTheme="minorHAnsi" w:hAnsiTheme="minorHAnsi" w:cstheme="minorHAnsi"/>
        <w:sz w:val="20"/>
      </w:rPr>
      <w:t>.2</w:t>
    </w:r>
    <w:r w:rsidR="00042362">
      <w:rPr>
        <w:rFonts w:asciiTheme="minorHAnsi" w:hAnsiTheme="minorHAnsi" w:cstheme="minorHAnsi"/>
        <w:sz w:val="20"/>
      </w:rPr>
      <w:t>6</w:t>
    </w:r>
    <w:r w:rsidR="00047A87" w:rsidRPr="006E5E9C">
      <w:rPr>
        <w:rFonts w:asciiTheme="minorHAnsi" w:hAnsiTheme="minorHAnsi" w:cstheme="minorHAnsi"/>
        <w:sz w:val="20"/>
      </w:rPr>
      <w:t>]</w:t>
    </w:r>
    <w:r w:rsidRPr="006E5E9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71130" w14:textId="77777777" w:rsidR="00F72041" w:rsidRDefault="00F72041">
      <w:r>
        <w:separator/>
      </w:r>
    </w:p>
  </w:footnote>
  <w:footnote w:type="continuationSeparator" w:id="0">
    <w:p w14:paraId="594D7D93" w14:textId="77777777" w:rsidR="00F72041" w:rsidRDefault="00F7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0B98" w14:textId="77777777" w:rsidR="002C1F25" w:rsidRDefault="002C1F25">
    <w:pPr>
      <w:pStyle w:val="Header"/>
      <w:rPr>
        <w:b/>
        <w:u w:val="single"/>
      </w:rPr>
    </w:pPr>
  </w:p>
  <w:p w14:paraId="2D41B471" w14:textId="77777777" w:rsidR="002C1F25" w:rsidRPr="00646059" w:rsidRDefault="002C1F25">
    <w:pPr>
      <w:pStyle w:val="Header"/>
      <w:rPr>
        <w:b/>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C"/>
    <w:rsid w:val="00012EED"/>
    <w:rsid w:val="00015EE3"/>
    <w:rsid w:val="00017D12"/>
    <w:rsid w:val="000237B2"/>
    <w:rsid w:val="0002497B"/>
    <w:rsid w:val="00024F61"/>
    <w:rsid w:val="00027392"/>
    <w:rsid w:val="00042362"/>
    <w:rsid w:val="0004340B"/>
    <w:rsid w:val="00047A87"/>
    <w:rsid w:val="00053229"/>
    <w:rsid w:val="0006659F"/>
    <w:rsid w:val="00070848"/>
    <w:rsid w:val="000A28A1"/>
    <w:rsid w:val="000D44A6"/>
    <w:rsid w:val="000E3B66"/>
    <w:rsid w:val="000E60B7"/>
    <w:rsid w:val="000F21E6"/>
    <w:rsid w:val="000F2589"/>
    <w:rsid w:val="000F60A6"/>
    <w:rsid w:val="000F6755"/>
    <w:rsid w:val="001212E6"/>
    <w:rsid w:val="00123557"/>
    <w:rsid w:val="00123C9E"/>
    <w:rsid w:val="00126F5D"/>
    <w:rsid w:val="00133D6F"/>
    <w:rsid w:val="00153122"/>
    <w:rsid w:val="001639FB"/>
    <w:rsid w:val="00164146"/>
    <w:rsid w:val="001A1523"/>
    <w:rsid w:val="001B207D"/>
    <w:rsid w:val="001C758F"/>
    <w:rsid w:val="001F107F"/>
    <w:rsid w:val="00226F98"/>
    <w:rsid w:val="00234066"/>
    <w:rsid w:val="002348A6"/>
    <w:rsid w:val="002433C8"/>
    <w:rsid w:val="00243FB7"/>
    <w:rsid w:val="00253F76"/>
    <w:rsid w:val="00272F87"/>
    <w:rsid w:val="00290EC6"/>
    <w:rsid w:val="002A2B4B"/>
    <w:rsid w:val="002A3675"/>
    <w:rsid w:val="002A453C"/>
    <w:rsid w:val="002A4D08"/>
    <w:rsid w:val="002C1F25"/>
    <w:rsid w:val="002E1E0D"/>
    <w:rsid w:val="002F1013"/>
    <w:rsid w:val="002F321C"/>
    <w:rsid w:val="00300C1A"/>
    <w:rsid w:val="00312644"/>
    <w:rsid w:val="00327E3E"/>
    <w:rsid w:val="00341AA5"/>
    <w:rsid w:val="00370B90"/>
    <w:rsid w:val="00370ED1"/>
    <w:rsid w:val="00372F2E"/>
    <w:rsid w:val="00383F13"/>
    <w:rsid w:val="003A2B08"/>
    <w:rsid w:val="003A6925"/>
    <w:rsid w:val="003B51D7"/>
    <w:rsid w:val="003B77E6"/>
    <w:rsid w:val="003C70B7"/>
    <w:rsid w:val="003D4F29"/>
    <w:rsid w:val="00491D7A"/>
    <w:rsid w:val="004B0357"/>
    <w:rsid w:val="004C0366"/>
    <w:rsid w:val="004C77D5"/>
    <w:rsid w:val="004D5637"/>
    <w:rsid w:val="004E0ACC"/>
    <w:rsid w:val="00500961"/>
    <w:rsid w:val="00543253"/>
    <w:rsid w:val="00553E45"/>
    <w:rsid w:val="00567F69"/>
    <w:rsid w:val="00572829"/>
    <w:rsid w:val="005765B2"/>
    <w:rsid w:val="00595211"/>
    <w:rsid w:val="005A225C"/>
    <w:rsid w:val="005C33F3"/>
    <w:rsid w:val="005E26FF"/>
    <w:rsid w:val="005F3E0D"/>
    <w:rsid w:val="0062099A"/>
    <w:rsid w:val="00627AD3"/>
    <w:rsid w:val="00635B7E"/>
    <w:rsid w:val="00692F69"/>
    <w:rsid w:val="006B2FA4"/>
    <w:rsid w:val="006B4858"/>
    <w:rsid w:val="006C0006"/>
    <w:rsid w:val="006C2319"/>
    <w:rsid w:val="006E3DF3"/>
    <w:rsid w:val="006E5E9C"/>
    <w:rsid w:val="006F179D"/>
    <w:rsid w:val="00717A25"/>
    <w:rsid w:val="00743F4F"/>
    <w:rsid w:val="00754792"/>
    <w:rsid w:val="0077335D"/>
    <w:rsid w:val="00787E07"/>
    <w:rsid w:val="007907DF"/>
    <w:rsid w:val="007935C3"/>
    <w:rsid w:val="007A003E"/>
    <w:rsid w:val="007F732A"/>
    <w:rsid w:val="00822DA9"/>
    <w:rsid w:val="0083348F"/>
    <w:rsid w:val="008505B3"/>
    <w:rsid w:val="00852CCF"/>
    <w:rsid w:val="00864A29"/>
    <w:rsid w:val="008C72DE"/>
    <w:rsid w:val="008C7CFA"/>
    <w:rsid w:val="008D0EF1"/>
    <w:rsid w:val="008E1556"/>
    <w:rsid w:val="008F2F4D"/>
    <w:rsid w:val="0091740C"/>
    <w:rsid w:val="009328C8"/>
    <w:rsid w:val="0098259A"/>
    <w:rsid w:val="00984C6C"/>
    <w:rsid w:val="009940DF"/>
    <w:rsid w:val="00996AE5"/>
    <w:rsid w:val="009979B3"/>
    <w:rsid w:val="009B501E"/>
    <w:rsid w:val="009B5439"/>
    <w:rsid w:val="009B6400"/>
    <w:rsid w:val="009C0CD8"/>
    <w:rsid w:val="009F003E"/>
    <w:rsid w:val="009F3825"/>
    <w:rsid w:val="009F3970"/>
    <w:rsid w:val="00A04642"/>
    <w:rsid w:val="00A30A2A"/>
    <w:rsid w:val="00A3253A"/>
    <w:rsid w:val="00A4295B"/>
    <w:rsid w:val="00A574C5"/>
    <w:rsid w:val="00A64BD1"/>
    <w:rsid w:val="00A673D2"/>
    <w:rsid w:val="00A84BB3"/>
    <w:rsid w:val="00A90CEC"/>
    <w:rsid w:val="00AB6D78"/>
    <w:rsid w:val="00AC6D3F"/>
    <w:rsid w:val="00AD40B0"/>
    <w:rsid w:val="00B129A1"/>
    <w:rsid w:val="00B129FC"/>
    <w:rsid w:val="00B24421"/>
    <w:rsid w:val="00B41C6F"/>
    <w:rsid w:val="00B453AA"/>
    <w:rsid w:val="00B77DF2"/>
    <w:rsid w:val="00BA2274"/>
    <w:rsid w:val="00BB0F01"/>
    <w:rsid w:val="00BB56D7"/>
    <w:rsid w:val="00BB7521"/>
    <w:rsid w:val="00BC347B"/>
    <w:rsid w:val="00BC4CA0"/>
    <w:rsid w:val="00BC5881"/>
    <w:rsid w:val="00BC5A46"/>
    <w:rsid w:val="00BD3E5C"/>
    <w:rsid w:val="00C1074E"/>
    <w:rsid w:val="00C10787"/>
    <w:rsid w:val="00C27814"/>
    <w:rsid w:val="00C27CE8"/>
    <w:rsid w:val="00C37BC0"/>
    <w:rsid w:val="00C37D53"/>
    <w:rsid w:val="00C45BDC"/>
    <w:rsid w:val="00C46B9E"/>
    <w:rsid w:val="00C47716"/>
    <w:rsid w:val="00C56417"/>
    <w:rsid w:val="00C64B3C"/>
    <w:rsid w:val="00C74CFA"/>
    <w:rsid w:val="00C820DF"/>
    <w:rsid w:val="00CB29BA"/>
    <w:rsid w:val="00CB66DA"/>
    <w:rsid w:val="00D00CD8"/>
    <w:rsid w:val="00D06DAA"/>
    <w:rsid w:val="00D169C6"/>
    <w:rsid w:val="00D3455B"/>
    <w:rsid w:val="00D617E9"/>
    <w:rsid w:val="00D630BF"/>
    <w:rsid w:val="00D67206"/>
    <w:rsid w:val="00D866D7"/>
    <w:rsid w:val="00D9509F"/>
    <w:rsid w:val="00DB741D"/>
    <w:rsid w:val="00DD1B34"/>
    <w:rsid w:val="00DE6CD9"/>
    <w:rsid w:val="00E029AB"/>
    <w:rsid w:val="00E461BC"/>
    <w:rsid w:val="00E5161C"/>
    <w:rsid w:val="00E8673A"/>
    <w:rsid w:val="00E908E6"/>
    <w:rsid w:val="00EA0C01"/>
    <w:rsid w:val="00EA1748"/>
    <w:rsid w:val="00EA1AF3"/>
    <w:rsid w:val="00EA3C42"/>
    <w:rsid w:val="00ED0981"/>
    <w:rsid w:val="00ED0A25"/>
    <w:rsid w:val="00ED2894"/>
    <w:rsid w:val="00EE16E9"/>
    <w:rsid w:val="00EE4EC8"/>
    <w:rsid w:val="00EE5F8B"/>
    <w:rsid w:val="00EE6388"/>
    <w:rsid w:val="00EE7535"/>
    <w:rsid w:val="00EF4A35"/>
    <w:rsid w:val="00F0153D"/>
    <w:rsid w:val="00F52CA7"/>
    <w:rsid w:val="00F55699"/>
    <w:rsid w:val="00F72041"/>
    <w:rsid w:val="00F807CD"/>
    <w:rsid w:val="00FC2681"/>
    <w:rsid w:val="00FE049C"/>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F03DF"/>
  <w15:chartTrackingRefBased/>
  <w15:docId w15:val="{18AEB80F-E3A5-4EAD-8FF1-BC13EC0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9FC"/>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9FC"/>
    <w:pPr>
      <w:tabs>
        <w:tab w:val="center" w:pos="4320"/>
        <w:tab w:val="right" w:pos="8640"/>
      </w:tabs>
    </w:pPr>
  </w:style>
  <w:style w:type="character" w:customStyle="1" w:styleId="HeaderChar">
    <w:name w:val="Header Char"/>
    <w:basedOn w:val="DefaultParagraphFont"/>
    <w:link w:val="Header"/>
    <w:rsid w:val="00B129FC"/>
    <w:rPr>
      <w:rFonts w:ascii="CG Times" w:hAnsi="CG Times"/>
      <w:sz w:val="24"/>
    </w:rPr>
  </w:style>
  <w:style w:type="paragraph" w:styleId="Footer">
    <w:name w:val="footer"/>
    <w:basedOn w:val="Normal"/>
    <w:link w:val="FooterChar"/>
    <w:uiPriority w:val="99"/>
    <w:rsid w:val="00B129FC"/>
    <w:pPr>
      <w:tabs>
        <w:tab w:val="center" w:pos="4320"/>
        <w:tab w:val="right" w:pos="8640"/>
      </w:tabs>
    </w:pPr>
  </w:style>
  <w:style w:type="character" w:customStyle="1" w:styleId="FooterChar">
    <w:name w:val="Footer Char"/>
    <w:basedOn w:val="DefaultParagraphFont"/>
    <w:link w:val="Footer"/>
    <w:uiPriority w:val="99"/>
    <w:rsid w:val="00B129FC"/>
    <w:rPr>
      <w:rFonts w:ascii="CG Times" w:hAnsi="CG Times"/>
      <w:sz w:val="24"/>
    </w:rPr>
  </w:style>
  <w:style w:type="paragraph" w:styleId="BalloonText">
    <w:name w:val="Balloon Text"/>
    <w:basedOn w:val="Normal"/>
    <w:link w:val="BalloonTextChar"/>
    <w:uiPriority w:val="99"/>
    <w:semiHidden/>
    <w:unhideWhenUsed/>
    <w:rsid w:val="003D4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29"/>
    <w:rPr>
      <w:rFonts w:ascii="Segoe UI" w:hAnsi="Segoe UI" w:cs="Segoe UI"/>
      <w:sz w:val="18"/>
      <w:szCs w:val="18"/>
    </w:rPr>
  </w:style>
  <w:style w:type="paragraph" w:customStyle="1" w:styleId="SAPClause">
    <w:name w:val="SAPClause"/>
    <w:basedOn w:val="Normal"/>
    <w:link w:val="SAPClauseChar"/>
    <w:qFormat/>
    <w:rsid w:val="00BB0F01"/>
    <w:pPr>
      <w:spacing w:after="165"/>
      <w:jc w:val="both"/>
    </w:pPr>
    <w:rPr>
      <w:rFonts w:ascii="Calibri" w:eastAsiaTheme="minorHAnsi" w:hAnsi="Calibri" w:cstheme="minorBidi"/>
      <w:color w:val="000000" w:themeColor="text1"/>
      <w:sz w:val="22"/>
      <w:szCs w:val="22"/>
    </w:rPr>
  </w:style>
  <w:style w:type="character" w:customStyle="1" w:styleId="SAPClauseChar">
    <w:name w:val="SAPClause Char"/>
    <w:basedOn w:val="DefaultParagraphFont"/>
    <w:link w:val="SAPClause"/>
    <w:rsid w:val="00BB0F01"/>
    <w:rPr>
      <w:rFonts w:ascii="Calibri" w:eastAsiaTheme="minorHAnsi" w:hAnsi="Calibri" w:cstheme="minorBidi"/>
      <w:color w:val="000000" w:themeColor="text1"/>
      <w:sz w:val="22"/>
      <w:szCs w:val="22"/>
    </w:rPr>
  </w:style>
  <w:style w:type="character" w:styleId="CommentReference">
    <w:name w:val="annotation reference"/>
    <w:basedOn w:val="DefaultParagraphFont"/>
    <w:uiPriority w:val="99"/>
    <w:semiHidden/>
    <w:unhideWhenUsed/>
    <w:rsid w:val="000F6755"/>
    <w:rPr>
      <w:sz w:val="16"/>
      <w:szCs w:val="16"/>
    </w:rPr>
  </w:style>
  <w:style w:type="paragraph" w:styleId="CommentText">
    <w:name w:val="annotation text"/>
    <w:basedOn w:val="Normal"/>
    <w:link w:val="CommentTextChar"/>
    <w:uiPriority w:val="99"/>
    <w:semiHidden/>
    <w:unhideWhenUsed/>
    <w:rsid w:val="000F6755"/>
    <w:rPr>
      <w:sz w:val="20"/>
    </w:rPr>
  </w:style>
  <w:style w:type="character" w:customStyle="1" w:styleId="CommentTextChar">
    <w:name w:val="Comment Text Char"/>
    <w:basedOn w:val="DefaultParagraphFont"/>
    <w:link w:val="CommentText"/>
    <w:uiPriority w:val="99"/>
    <w:semiHidden/>
    <w:rsid w:val="000F6755"/>
    <w:rPr>
      <w:rFonts w:ascii="CG Times" w:hAnsi="CG Times"/>
    </w:rPr>
  </w:style>
  <w:style w:type="paragraph" w:styleId="CommentSubject">
    <w:name w:val="annotation subject"/>
    <w:basedOn w:val="CommentText"/>
    <w:next w:val="CommentText"/>
    <w:link w:val="CommentSubjectChar"/>
    <w:uiPriority w:val="99"/>
    <w:semiHidden/>
    <w:unhideWhenUsed/>
    <w:rsid w:val="000F6755"/>
    <w:rPr>
      <w:b/>
      <w:bCs/>
    </w:rPr>
  </w:style>
  <w:style w:type="character" w:customStyle="1" w:styleId="CommentSubjectChar">
    <w:name w:val="Comment Subject Char"/>
    <w:basedOn w:val="CommentTextChar"/>
    <w:link w:val="CommentSubject"/>
    <w:uiPriority w:val="99"/>
    <w:semiHidden/>
    <w:rsid w:val="000F6755"/>
    <w:rPr>
      <w:rFonts w:ascii="CG Times" w:hAnsi="CG Times"/>
      <w:b/>
      <w:bCs/>
    </w:rPr>
  </w:style>
  <w:style w:type="character" w:styleId="Strong">
    <w:name w:val="Strong"/>
    <w:basedOn w:val="DefaultParagraphFont"/>
    <w:uiPriority w:val="22"/>
    <w:qFormat/>
    <w:rsid w:val="00692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Louisiana Office of Technology Services</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Sonnier</dc:creator>
  <cp:keywords/>
  <dc:description/>
  <cp:lastModifiedBy>Bradford VanOss</cp:lastModifiedBy>
  <cp:revision>3</cp:revision>
  <cp:lastPrinted>2025-03-27T16:22:00Z</cp:lastPrinted>
  <dcterms:created xsi:type="dcterms:W3CDTF">2026-04-14T16:01:00Z</dcterms:created>
  <dcterms:modified xsi:type="dcterms:W3CDTF">2026-05-26T14:20:00Z</dcterms:modified>
</cp:coreProperties>
</file>