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50A9" w14:textId="77777777" w:rsidR="0009622A" w:rsidRDefault="00B1041F">
      <w:pPr>
        <w:spacing w:before="59"/>
        <w:ind w:left="2538" w:right="2487"/>
        <w:jc w:val="center"/>
        <w:rPr>
          <w:sz w:val="32"/>
        </w:rPr>
      </w:pPr>
      <w:r>
        <w:rPr>
          <w:sz w:val="32"/>
        </w:rPr>
        <w:t>FEBRUARY</w:t>
      </w:r>
      <w:r>
        <w:rPr>
          <w:spacing w:val="-8"/>
          <w:sz w:val="32"/>
        </w:rPr>
        <w:t xml:space="preserve"> </w:t>
      </w:r>
      <w:r>
        <w:rPr>
          <w:sz w:val="32"/>
        </w:rPr>
        <w:t>MINUTES</w:t>
      </w:r>
    </w:p>
    <w:p w14:paraId="54F44A92" w14:textId="77777777" w:rsidR="0009622A" w:rsidRDefault="00B1041F">
      <w:pPr>
        <w:spacing w:before="276"/>
        <w:ind w:left="2542" w:right="2487"/>
        <w:jc w:val="center"/>
        <w:rPr>
          <w:sz w:val="28"/>
        </w:rPr>
      </w:pPr>
      <w:r>
        <w:rPr>
          <w:sz w:val="28"/>
        </w:rPr>
        <w:t>PCF OVERSIGHT</w:t>
      </w:r>
      <w:r>
        <w:rPr>
          <w:spacing w:val="-6"/>
          <w:sz w:val="28"/>
        </w:rPr>
        <w:t xml:space="preserve"> </w:t>
      </w:r>
      <w:r>
        <w:rPr>
          <w:sz w:val="28"/>
        </w:rPr>
        <w:t>BOARD</w:t>
      </w:r>
    </w:p>
    <w:p w14:paraId="3ADDA173" w14:textId="77777777" w:rsidR="0009622A" w:rsidRDefault="0009622A">
      <w:pPr>
        <w:pStyle w:val="BodyText"/>
        <w:spacing w:before="10"/>
        <w:rPr>
          <w:sz w:val="23"/>
        </w:rPr>
      </w:pPr>
    </w:p>
    <w:p w14:paraId="63878D85" w14:textId="77777777" w:rsidR="0009622A" w:rsidRDefault="00B1041F">
      <w:pPr>
        <w:pStyle w:val="BodyText"/>
        <w:ind w:left="2541" w:right="2487"/>
        <w:jc w:val="center"/>
      </w:pPr>
      <w:r>
        <w:t>February 5, 2026</w:t>
      </w:r>
    </w:p>
    <w:p w14:paraId="624D11DD" w14:textId="77777777" w:rsidR="0009622A" w:rsidRDefault="0009622A">
      <w:pPr>
        <w:pStyle w:val="BodyText"/>
      </w:pPr>
    </w:p>
    <w:p w14:paraId="41B3305D" w14:textId="77777777" w:rsidR="0009622A" w:rsidRDefault="00B1041F">
      <w:pPr>
        <w:pStyle w:val="BodyText"/>
        <w:ind w:left="2542" w:right="2487"/>
        <w:jc w:val="center"/>
      </w:pPr>
      <w:r>
        <w:t>Our Lady of the Lake Regional Medical Center Heroman Boardroom, First Floor</w:t>
      </w:r>
    </w:p>
    <w:p w14:paraId="12533AE7" w14:textId="77777777" w:rsidR="0009622A" w:rsidRDefault="00B1041F">
      <w:pPr>
        <w:pStyle w:val="BodyText"/>
        <w:ind w:left="2539" w:right="2487"/>
        <w:jc w:val="center"/>
      </w:pPr>
      <w:r>
        <w:t>5000 Hennessey Blvd.</w:t>
      </w:r>
    </w:p>
    <w:p w14:paraId="1E075E9A" w14:textId="77777777" w:rsidR="0009622A" w:rsidRDefault="00B1041F">
      <w:pPr>
        <w:pStyle w:val="BodyText"/>
        <w:ind w:left="2542" w:right="2485"/>
        <w:jc w:val="center"/>
      </w:pPr>
      <w:r>
        <w:t>Baton Rouge, LA</w:t>
      </w:r>
    </w:p>
    <w:p w14:paraId="1BC4F3A5" w14:textId="77777777" w:rsidR="0009622A" w:rsidRDefault="0009622A">
      <w:pPr>
        <w:pStyle w:val="BodyText"/>
      </w:pPr>
    </w:p>
    <w:p w14:paraId="6DC3AF2B" w14:textId="77777777" w:rsidR="0009622A" w:rsidRDefault="00B1041F">
      <w:pPr>
        <w:pStyle w:val="BodyText"/>
        <w:ind w:left="160"/>
      </w:pPr>
      <w:r>
        <w:t>Mr. Marcus Naquin, Chairman, convened the meeting of the Patient’s Compensation Fund Oversight Board at 6:30 PM on Thursday February 5, 2026</w:t>
      </w:r>
    </w:p>
    <w:p w14:paraId="07240799" w14:textId="77777777" w:rsidR="0009622A" w:rsidRDefault="0009622A">
      <w:pPr>
        <w:pStyle w:val="BodyText"/>
      </w:pPr>
    </w:p>
    <w:p w14:paraId="0C443F8B" w14:textId="77777777" w:rsidR="0009622A" w:rsidRDefault="00B1041F">
      <w:pPr>
        <w:pStyle w:val="BodyText"/>
        <w:spacing w:after="11"/>
        <w:ind w:left="160"/>
      </w:pPr>
      <w:r>
        <w:t>The following Board members were in attendance: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8"/>
        <w:gridCol w:w="2886"/>
        <w:gridCol w:w="2588"/>
      </w:tblGrid>
      <w:tr w:rsidR="0009622A" w14:paraId="3E710BE2" w14:textId="77777777">
        <w:trPr>
          <w:trHeight w:val="270"/>
        </w:trPr>
        <w:tc>
          <w:tcPr>
            <w:tcW w:w="3328" w:type="dxa"/>
          </w:tcPr>
          <w:p w14:paraId="31466B7F" w14:textId="77777777" w:rsidR="0009622A" w:rsidRDefault="00B1041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Mr. Marcus Naquin, Chairman</w:t>
            </w:r>
          </w:p>
        </w:tc>
        <w:tc>
          <w:tcPr>
            <w:tcW w:w="2886" w:type="dxa"/>
          </w:tcPr>
          <w:p w14:paraId="7596C338" w14:textId="77777777" w:rsidR="0009622A" w:rsidRDefault="00B1041F">
            <w:pPr>
              <w:pStyle w:val="TableParagraph"/>
              <w:spacing w:line="251" w:lineRule="exact"/>
              <w:ind w:left="316"/>
              <w:rPr>
                <w:sz w:val="24"/>
              </w:rPr>
            </w:pPr>
            <w:r>
              <w:rPr>
                <w:sz w:val="24"/>
              </w:rPr>
              <w:t>Ms. Tracy Bordelon</w:t>
            </w:r>
          </w:p>
        </w:tc>
        <w:tc>
          <w:tcPr>
            <w:tcW w:w="2588" w:type="dxa"/>
          </w:tcPr>
          <w:p w14:paraId="33CC449D" w14:textId="77777777" w:rsidR="0009622A" w:rsidRDefault="00B1041F">
            <w:pPr>
              <w:pStyle w:val="TableParagraph"/>
              <w:spacing w:line="251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Mr. John Derenbecker</w:t>
            </w:r>
          </w:p>
        </w:tc>
      </w:tr>
      <w:tr w:rsidR="0009622A" w14:paraId="0AA7854C" w14:textId="77777777">
        <w:trPr>
          <w:trHeight w:val="690"/>
        </w:trPr>
        <w:tc>
          <w:tcPr>
            <w:tcW w:w="3328" w:type="dxa"/>
          </w:tcPr>
          <w:p w14:paraId="11E1B692" w14:textId="77777777" w:rsidR="0009622A" w:rsidRDefault="00B1041F">
            <w:pPr>
              <w:pStyle w:val="TableParagraph"/>
              <w:ind w:left="50" w:right="1178"/>
              <w:rPr>
                <w:sz w:val="24"/>
              </w:rPr>
            </w:pPr>
            <w:r>
              <w:rPr>
                <w:sz w:val="24"/>
              </w:rPr>
              <w:t>Mr. Greg Waddell Mr. Robert Ruel</w:t>
            </w:r>
          </w:p>
        </w:tc>
        <w:tc>
          <w:tcPr>
            <w:tcW w:w="2886" w:type="dxa"/>
          </w:tcPr>
          <w:p w14:paraId="1B25ADDF" w14:textId="77777777" w:rsidR="0009622A" w:rsidRDefault="00B1041F">
            <w:pPr>
              <w:pStyle w:val="TableParagraph"/>
              <w:spacing w:line="271" w:lineRule="exact"/>
              <w:ind w:left="319"/>
              <w:rPr>
                <w:sz w:val="24"/>
              </w:rPr>
            </w:pPr>
            <w:r>
              <w:rPr>
                <w:sz w:val="24"/>
              </w:rPr>
              <w:t>Dr. David Broussard</w:t>
            </w:r>
          </w:p>
        </w:tc>
        <w:tc>
          <w:tcPr>
            <w:tcW w:w="2588" w:type="dxa"/>
          </w:tcPr>
          <w:p w14:paraId="0F8C0BA5" w14:textId="77777777" w:rsidR="0009622A" w:rsidRDefault="00B1041F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Dr. Christopher Foret</w:t>
            </w:r>
          </w:p>
        </w:tc>
      </w:tr>
      <w:tr w:rsidR="0009622A" w14:paraId="74C6A1D8" w14:textId="77777777">
        <w:trPr>
          <w:trHeight w:val="827"/>
        </w:trPr>
        <w:tc>
          <w:tcPr>
            <w:tcW w:w="3328" w:type="dxa"/>
          </w:tcPr>
          <w:p w14:paraId="57B16B9B" w14:textId="77777777" w:rsidR="0009622A" w:rsidRDefault="00B1041F">
            <w:pPr>
              <w:pStyle w:val="TableParagraph"/>
              <w:spacing w:before="132"/>
              <w:ind w:left="50"/>
              <w:rPr>
                <w:sz w:val="24"/>
              </w:rPr>
            </w:pPr>
            <w:r>
              <w:rPr>
                <w:sz w:val="24"/>
              </w:rPr>
              <w:t>Absent:</w:t>
            </w:r>
          </w:p>
          <w:p w14:paraId="4C79FF96" w14:textId="77777777" w:rsidR="0009622A" w:rsidRDefault="00B1041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Dr. Luis Alvarado</w:t>
            </w:r>
          </w:p>
        </w:tc>
        <w:tc>
          <w:tcPr>
            <w:tcW w:w="2886" w:type="dxa"/>
          </w:tcPr>
          <w:p w14:paraId="7F4EF501" w14:textId="77777777" w:rsidR="0009622A" w:rsidRDefault="0009622A">
            <w:pPr>
              <w:pStyle w:val="TableParagraph"/>
              <w:spacing w:before="6"/>
              <w:rPr>
                <w:sz w:val="35"/>
              </w:rPr>
            </w:pPr>
          </w:p>
          <w:p w14:paraId="131A2D90" w14:textId="77777777" w:rsidR="0009622A" w:rsidRDefault="00B1041F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Dr. R. Reece Newsome</w:t>
            </w:r>
          </w:p>
        </w:tc>
        <w:tc>
          <w:tcPr>
            <w:tcW w:w="2588" w:type="dxa"/>
          </w:tcPr>
          <w:p w14:paraId="6E52AD13" w14:textId="77777777" w:rsidR="0009622A" w:rsidRDefault="0009622A">
            <w:pPr>
              <w:pStyle w:val="TableParagraph"/>
              <w:rPr>
                <w:sz w:val="24"/>
              </w:rPr>
            </w:pPr>
          </w:p>
        </w:tc>
      </w:tr>
      <w:tr w:rsidR="0009622A" w14:paraId="327D7BC7" w14:textId="77777777">
        <w:trPr>
          <w:trHeight w:val="690"/>
        </w:trPr>
        <w:tc>
          <w:tcPr>
            <w:tcW w:w="3328" w:type="dxa"/>
          </w:tcPr>
          <w:p w14:paraId="033BC3B3" w14:textId="77777777" w:rsidR="0009622A" w:rsidRDefault="00B1041F">
            <w:pPr>
              <w:pStyle w:val="TableParagraph"/>
              <w:spacing w:before="132"/>
              <w:ind w:left="50"/>
              <w:rPr>
                <w:sz w:val="24"/>
              </w:rPr>
            </w:pPr>
            <w:r>
              <w:rPr>
                <w:sz w:val="24"/>
              </w:rPr>
              <w:t>Others present:</w:t>
            </w:r>
          </w:p>
          <w:p w14:paraId="26CF509E" w14:textId="77777777" w:rsidR="0009622A" w:rsidRDefault="00B1041F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Mr. Ken Schnauder</w:t>
            </w:r>
          </w:p>
        </w:tc>
        <w:tc>
          <w:tcPr>
            <w:tcW w:w="2886" w:type="dxa"/>
          </w:tcPr>
          <w:p w14:paraId="7A5485C7" w14:textId="77777777" w:rsidR="0009622A" w:rsidRDefault="0009622A">
            <w:pPr>
              <w:pStyle w:val="TableParagraph"/>
              <w:spacing w:before="6"/>
              <w:rPr>
                <w:sz w:val="35"/>
              </w:rPr>
            </w:pPr>
          </w:p>
          <w:p w14:paraId="179D25F8" w14:textId="77777777" w:rsidR="0009622A" w:rsidRDefault="00B1041F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Mr. Kurt Loup</w:t>
            </w:r>
          </w:p>
        </w:tc>
        <w:tc>
          <w:tcPr>
            <w:tcW w:w="2588" w:type="dxa"/>
          </w:tcPr>
          <w:p w14:paraId="02C66C8B" w14:textId="77777777" w:rsidR="0009622A" w:rsidRDefault="0009622A">
            <w:pPr>
              <w:pStyle w:val="TableParagraph"/>
              <w:spacing w:before="6"/>
              <w:rPr>
                <w:sz w:val="35"/>
              </w:rPr>
            </w:pPr>
          </w:p>
          <w:p w14:paraId="113ED4FC" w14:textId="77777777" w:rsidR="0009622A" w:rsidRDefault="00B1041F">
            <w:pPr>
              <w:pStyle w:val="TableParagraph"/>
              <w:spacing w:line="261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Ms. Stephanie Laborde</w:t>
            </w:r>
          </w:p>
        </w:tc>
      </w:tr>
      <w:tr w:rsidR="0009622A" w14:paraId="7FD1C088" w14:textId="77777777">
        <w:trPr>
          <w:trHeight w:val="270"/>
        </w:trPr>
        <w:tc>
          <w:tcPr>
            <w:tcW w:w="3328" w:type="dxa"/>
          </w:tcPr>
          <w:p w14:paraId="13023C90" w14:textId="77777777" w:rsidR="0009622A" w:rsidRDefault="00B1041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Ms. Alicia Reynolds</w:t>
            </w:r>
          </w:p>
        </w:tc>
        <w:tc>
          <w:tcPr>
            <w:tcW w:w="2886" w:type="dxa"/>
          </w:tcPr>
          <w:p w14:paraId="57DA2DCA" w14:textId="77777777" w:rsidR="0009622A" w:rsidRDefault="00B1041F">
            <w:pPr>
              <w:pStyle w:val="TableParagraph"/>
              <w:spacing w:line="251" w:lineRule="exact"/>
              <w:ind w:left="317"/>
              <w:rPr>
                <w:sz w:val="24"/>
              </w:rPr>
            </w:pPr>
            <w:r>
              <w:rPr>
                <w:sz w:val="24"/>
              </w:rPr>
              <w:t>Mr. Jeff Williams</w:t>
            </w:r>
          </w:p>
        </w:tc>
        <w:tc>
          <w:tcPr>
            <w:tcW w:w="2588" w:type="dxa"/>
          </w:tcPr>
          <w:p w14:paraId="681B712D" w14:textId="77777777" w:rsidR="0009622A" w:rsidRDefault="0009622A">
            <w:pPr>
              <w:pStyle w:val="TableParagraph"/>
              <w:rPr>
                <w:sz w:val="20"/>
              </w:rPr>
            </w:pPr>
          </w:p>
        </w:tc>
      </w:tr>
    </w:tbl>
    <w:p w14:paraId="2CD424E8" w14:textId="77777777" w:rsidR="0009622A" w:rsidRDefault="0009622A">
      <w:pPr>
        <w:pStyle w:val="BodyText"/>
      </w:pPr>
    </w:p>
    <w:p w14:paraId="6198A9BA" w14:textId="77777777" w:rsidR="0009622A" w:rsidRDefault="00B1041F">
      <w:pPr>
        <w:pStyle w:val="BodyText"/>
        <w:ind w:left="160" w:right="108"/>
        <w:jc w:val="both"/>
      </w:pPr>
      <w:r>
        <w:t>Mr.</w:t>
      </w:r>
      <w:r>
        <w:rPr>
          <w:spacing w:val="-5"/>
        </w:rPr>
        <w:t xml:space="preserve"> </w:t>
      </w:r>
      <w:r>
        <w:t>Naquin</w:t>
      </w:r>
      <w:r>
        <w:rPr>
          <w:spacing w:val="-1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in attendance, and a quorum was present. He</w:t>
      </w:r>
      <w:r>
        <w:rPr>
          <w:spacing w:val="-44"/>
        </w:rPr>
        <w:t xml:space="preserve"> </w:t>
      </w:r>
      <w:r>
        <w:t xml:space="preserve">then welcomed the guests to the meeting and asked for all </w:t>
      </w:r>
      <w:proofErr w:type="gramStart"/>
      <w:r>
        <w:t>present</w:t>
      </w:r>
      <w:proofErr w:type="gramEnd"/>
      <w:r>
        <w:t xml:space="preserve"> to be</w:t>
      </w:r>
      <w:r>
        <w:rPr>
          <w:spacing w:val="-5"/>
        </w:rPr>
        <w:t xml:space="preserve"> </w:t>
      </w:r>
      <w:r>
        <w:t>introduced.</w:t>
      </w:r>
    </w:p>
    <w:p w14:paraId="38B42F6B" w14:textId="77777777" w:rsidR="0009622A" w:rsidRDefault="0009622A">
      <w:pPr>
        <w:pStyle w:val="BodyText"/>
      </w:pPr>
    </w:p>
    <w:p w14:paraId="738BF675" w14:textId="77777777" w:rsidR="0009622A" w:rsidRDefault="00B1041F">
      <w:pPr>
        <w:pStyle w:val="BodyText"/>
        <w:ind w:left="160" w:right="110"/>
        <w:jc w:val="both"/>
      </w:pPr>
      <w:r>
        <w:t xml:space="preserve">Mr. Naquin called for approval of </w:t>
      </w:r>
      <w:proofErr w:type="gramStart"/>
      <w:r>
        <w:t>the January</w:t>
      </w:r>
      <w:proofErr w:type="gramEnd"/>
      <w:r>
        <w:t xml:space="preserve"> 8, 2026 minutes. Ms. Bordelon moved for the minutes to be adopted, and Dr. Foret seconded the motion. By verbal vote, the minutes were adopted with no dissenting votes.</w:t>
      </w:r>
    </w:p>
    <w:p w14:paraId="5B7AD77F" w14:textId="77777777" w:rsidR="0009622A" w:rsidRDefault="0009622A">
      <w:pPr>
        <w:pStyle w:val="BodyText"/>
      </w:pPr>
    </w:p>
    <w:p w14:paraId="12A9F9AF" w14:textId="77777777" w:rsidR="0009622A" w:rsidRDefault="00B1041F">
      <w:pPr>
        <w:pStyle w:val="BodyText"/>
        <w:ind w:left="160" w:right="107"/>
        <w:jc w:val="both"/>
      </w:pPr>
      <w:r>
        <w:t xml:space="preserve">Mr. Naquin then called for the monthly financial report. Mr. </w:t>
      </w:r>
      <w:proofErr w:type="spellStart"/>
      <w:r>
        <w:t>Schnauder</w:t>
      </w:r>
      <w:proofErr w:type="spellEnd"/>
      <w:r>
        <w:t xml:space="preserve"> informed the Board the Fund balance was approximately $1,460,918,927, the total net collected in surcharge payments</w:t>
      </w:r>
      <w:r>
        <w:rPr>
          <w:spacing w:val="-38"/>
        </w:rPr>
        <w:t xml:space="preserve"> </w:t>
      </w:r>
      <w:r>
        <w:t>to date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approximately</w:t>
      </w:r>
      <w:r>
        <w:rPr>
          <w:spacing w:val="-9"/>
        </w:rPr>
        <w:t xml:space="preserve"> </w:t>
      </w:r>
      <w:r>
        <w:t>$100,123,740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net</w:t>
      </w:r>
      <w:r>
        <w:rPr>
          <w:spacing w:val="-11"/>
        </w:rPr>
        <w:t xml:space="preserve"> </w:t>
      </w:r>
      <w:r>
        <w:t>filing</w:t>
      </w:r>
      <w:r>
        <w:rPr>
          <w:spacing w:val="-8"/>
        </w:rPr>
        <w:t xml:space="preserve"> </w:t>
      </w:r>
      <w:r>
        <w:t>fees</w:t>
      </w:r>
      <w:r>
        <w:rPr>
          <w:spacing w:val="-9"/>
        </w:rPr>
        <w:t xml:space="preserve"> </w:t>
      </w:r>
      <w:r>
        <w:t>collected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$147,800. He advised the investment income as of December 31, 2025 was $43,081,009, the total operating expenses to date were $4,041,933, and the total claims expenses to date were</w:t>
      </w:r>
      <w:r>
        <w:rPr>
          <w:spacing w:val="-22"/>
        </w:rPr>
        <w:t xml:space="preserve"> </w:t>
      </w:r>
      <w:r>
        <w:t>$111,897,523.</w:t>
      </w:r>
    </w:p>
    <w:p w14:paraId="1DDC5A2F" w14:textId="77777777" w:rsidR="0009622A" w:rsidRDefault="0009622A">
      <w:pPr>
        <w:pStyle w:val="BodyText"/>
      </w:pPr>
    </w:p>
    <w:p w14:paraId="297C8BFA" w14:textId="77777777" w:rsidR="0009622A" w:rsidRDefault="00B1041F">
      <w:pPr>
        <w:pStyle w:val="BodyText"/>
        <w:ind w:left="160" w:right="110"/>
        <w:jc w:val="both"/>
      </w:pPr>
      <w:r>
        <w:t>Mr.</w:t>
      </w:r>
      <w:r>
        <w:rPr>
          <w:spacing w:val="-16"/>
        </w:rPr>
        <w:t xml:space="preserve"> </w:t>
      </w:r>
      <w:r>
        <w:t>Naquin</w:t>
      </w:r>
      <w:r>
        <w:rPr>
          <w:spacing w:val="-13"/>
        </w:rPr>
        <w:t xml:space="preserve"> </w:t>
      </w:r>
      <w:r>
        <w:t>called</w:t>
      </w:r>
      <w:r>
        <w:rPr>
          <w:spacing w:val="-15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claims</w:t>
      </w:r>
      <w:r>
        <w:rPr>
          <w:spacing w:val="-15"/>
        </w:rPr>
        <w:t xml:space="preserve"> </w:t>
      </w:r>
      <w:r>
        <w:t>report.</w:t>
      </w:r>
      <w:r>
        <w:rPr>
          <w:spacing w:val="-15"/>
        </w:rPr>
        <w:t xml:space="preserve"> </w:t>
      </w:r>
      <w:r>
        <w:t>Mr.</w:t>
      </w:r>
      <w:r>
        <w:rPr>
          <w:spacing w:val="-15"/>
        </w:rPr>
        <w:t xml:space="preserve"> </w:t>
      </w:r>
      <w:r>
        <w:t>Loup</w:t>
      </w:r>
      <w:r>
        <w:rPr>
          <w:spacing w:val="-15"/>
        </w:rPr>
        <w:t xml:space="preserve"> </w:t>
      </w:r>
      <w:r>
        <w:t>informed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month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January there were 45 panels filed, 93 panels closed, 69 claims opened, and 80 claims closed, ending the month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pending</w:t>
      </w:r>
      <w:r>
        <w:rPr>
          <w:spacing w:val="-5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count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3875.</w:t>
      </w:r>
      <w:r>
        <w:rPr>
          <w:spacing w:val="-5"/>
        </w:rPr>
        <w:t xml:space="preserve"> </w:t>
      </w:r>
      <w:r>
        <w:t>Mr.</w:t>
      </w:r>
      <w:r>
        <w:rPr>
          <w:spacing w:val="-5"/>
        </w:rPr>
        <w:t xml:space="preserve"> </w:t>
      </w:r>
      <w:r>
        <w:t>Loup</w:t>
      </w:r>
      <w:r>
        <w:rPr>
          <w:spacing w:val="-6"/>
        </w:rPr>
        <w:t xml:space="preserve"> </w:t>
      </w:r>
      <w:r>
        <w:t>advised</w:t>
      </w:r>
      <w:r>
        <w:rPr>
          <w:spacing w:val="-5"/>
        </w:rPr>
        <w:t xml:space="preserve"> </w:t>
      </w:r>
      <w:r>
        <w:t>$0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paid for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month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$56,124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fees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expenses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paid.</w:t>
      </w:r>
      <w:r>
        <w:rPr>
          <w:spacing w:val="-6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t>Loup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claims</w:t>
      </w:r>
      <w:r>
        <w:rPr>
          <w:spacing w:val="-6"/>
        </w:rPr>
        <w:t xml:space="preserve"> </w:t>
      </w:r>
      <w:r>
        <w:t>for settlement approval for the month in the amount of $16,405,000. There were no questions asked and no public comments</w:t>
      </w:r>
      <w:r>
        <w:rPr>
          <w:spacing w:val="-5"/>
        </w:rPr>
        <w:t xml:space="preserve"> </w:t>
      </w:r>
      <w:r>
        <w:t>made.</w:t>
      </w:r>
    </w:p>
    <w:p w14:paraId="2A12B390" w14:textId="77777777" w:rsidR="0009622A" w:rsidRDefault="0009622A">
      <w:pPr>
        <w:jc w:val="both"/>
        <w:sectPr w:rsidR="0009622A">
          <w:footerReference w:type="default" r:id="rId6"/>
          <w:type w:val="continuous"/>
          <w:pgSz w:w="12240" w:h="15840"/>
          <w:pgMar w:top="1380" w:right="1340" w:bottom="940" w:left="1280" w:header="720" w:footer="745" w:gutter="0"/>
          <w:pgNumType w:start="1"/>
          <w:cols w:space="720"/>
        </w:sectPr>
      </w:pPr>
    </w:p>
    <w:p w14:paraId="2A7F6891" w14:textId="77777777" w:rsidR="0009622A" w:rsidRDefault="00B1041F">
      <w:pPr>
        <w:pStyle w:val="BodyText"/>
        <w:spacing w:before="79"/>
        <w:ind w:left="160" w:right="7006"/>
      </w:pPr>
      <w:r>
        <w:lastRenderedPageBreak/>
        <w:t>PCFOB Minutes February 5, 2026</w:t>
      </w:r>
    </w:p>
    <w:p w14:paraId="74DB4090" w14:textId="77777777" w:rsidR="0009622A" w:rsidRDefault="00B1041F">
      <w:pPr>
        <w:pStyle w:val="BodyText"/>
        <w:spacing w:before="168"/>
        <w:ind w:left="160" w:right="108"/>
        <w:jc w:val="both"/>
      </w:pPr>
      <w:r>
        <w:t>Mr. Naquin asked if the Board was ready to move to the Executive Session. Mr. Ruel made a motion for the Board to move into Executive Session; Ms. Bordelon seconded the motion. The verbal vote was unanimous, and the Board moved into Executive Session to discuss matters of litigation.</w:t>
      </w:r>
    </w:p>
    <w:p w14:paraId="1A48D5DE" w14:textId="77777777" w:rsidR="0009622A" w:rsidRDefault="0009622A">
      <w:pPr>
        <w:pStyle w:val="BodyText"/>
      </w:pPr>
    </w:p>
    <w:p w14:paraId="77415B5E" w14:textId="77777777" w:rsidR="0009622A" w:rsidRDefault="00B1041F">
      <w:pPr>
        <w:pStyle w:val="BodyText"/>
        <w:ind w:left="160" w:right="107"/>
        <w:jc w:val="both"/>
      </w:pPr>
      <w:r>
        <w:t>After discussion in closed session, the Board agreed to return to General Session. A motion was made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Mr.</w:t>
      </w:r>
      <w:r>
        <w:rPr>
          <w:spacing w:val="-5"/>
        </w:rPr>
        <w:t xml:space="preserve"> </w:t>
      </w:r>
      <w:r>
        <w:t>Waddell to</w:t>
      </w:r>
      <w:r>
        <w:rPr>
          <w:spacing w:val="-4"/>
        </w:rPr>
        <w:t xml:space="preserve"> </w:t>
      </w:r>
      <w:r>
        <w:t>formally end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claims, with any noted abstentions; Mr. Ruel seconded the motion, and by unanimous verbal vote the motion was</w:t>
      </w:r>
      <w:r>
        <w:rPr>
          <w:spacing w:val="-5"/>
        </w:rPr>
        <w:t xml:space="preserve"> </w:t>
      </w:r>
      <w:r>
        <w:t>approved.</w:t>
      </w:r>
    </w:p>
    <w:p w14:paraId="215B2E6B" w14:textId="77777777" w:rsidR="0009622A" w:rsidRDefault="0009622A">
      <w:pPr>
        <w:pStyle w:val="BodyText"/>
      </w:pPr>
    </w:p>
    <w:p w14:paraId="42108FB8" w14:textId="77777777" w:rsidR="0009622A" w:rsidRDefault="00B1041F">
      <w:pPr>
        <w:pStyle w:val="BodyText"/>
        <w:ind w:left="160" w:right="109"/>
        <w:jc w:val="both"/>
      </w:pPr>
      <w:r>
        <w:t>At that time, with no further matters to be discussed, Mr. Waddell moved for adjournment. Mr. Ruel</w:t>
      </w:r>
      <w:r>
        <w:rPr>
          <w:spacing w:val="-14"/>
        </w:rPr>
        <w:t xml:space="preserve"> </w:t>
      </w:r>
      <w:r>
        <w:t>seconded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motion.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verbal</w:t>
      </w:r>
      <w:r>
        <w:rPr>
          <w:spacing w:val="-15"/>
        </w:rPr>
        <w:t xml:space="preserve"> </w:t>
      </w:r>
      <w:r>
        <w:t>vote,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motion</w:t>
      </w:r>
      <w:r>
        <w:rPr>
          <w:spacing w:val="-13"/>
        </w:rPr>
        <w:t xml:space="preserve"> </w:t>
      </w:r>
      <w:r>
        <w:t>passed</w:t>
      </w:r>
      <w:r>
        <w:rPr>
          <w:spacing w:val="-14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dissenting</w:t>
      </w:r>
      <w:r>
        <w:rPr>
          <w:spacing w:val="-13"/>
        </w:rPr>
        <w:t xml:space="preserve"> </w:t>
      </w:r>
      <w:r>
        <w:t>votes;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meeting was adjourned at 7:00</w:t>
      </w:r>
      <w:r>
        <w:rPr>
          <w:spacing w:val="-1"/>
        </w:rPr>
        <w:t xml:space="preserve"> </w:t>
      </w:r>
      <w:r>
        <w:t>pm.</w:t>
      </w:r>
    </w:p>
    <w:p w14:paraId="10665F50" w14:textId="77777777" w:rsidR="0009622A" w:rsidRDefault="0009622A">
      <w:pPr>
        <w:pStyle w:val="BodyText"/>
        <w:rPr>
          <w:sz w:val="20"/>
        </w:rPr>
      </w:pPr>
    </w:p>
    <w:p w14:paraId="42632EE5" w14:textId="77777777" w:rsidR="0009622A" w:rsidRDefault="0009622A">
      <w:pPr>
        <w:pStyle w:val="BodyText"/>
        <w:rPr>
          <w:sz w:val="20"/>
        </w:rPr>
      </w:pPr>
    </w:p>
    <w:p w14:paraId="720ACED2" w14:textId="77777777" w:rsidR="0009622A" w:rsidRDefault="0009622A">
      <w:pPr>
        <w:pStyle w:val="BodyText"/>
        <w:rPr>
          <w:sz w:val="20"/>
        </w:rPr>
      </w:pPr>
    </w:p>
    <w:p w14:paraId="23AD4102" w14:textId="77777777" w:rsidR="0009622A" w:rsidRDefault="0009622A">
      <w:pPr>
        <w:pStyle w:val="BodyText"/>
        <w:rPr>
          <w:sz w:val="20"/>
        </w:rPr>
      </w:pPr>
    </w:p>
    <w:p w14:paraId="48A3A0CC" w14:textId="77777777" w:rsidR="0009622A" w:rsidRDefault="0009622A">
      <w:pPr>
        <w:pStyle w:val="BodyText"/>
        <w:rPr>
          <w:sz w:val="20"/>
        </w:rPr>
      </w:pPr>
    </w:p>
    <w:p w14:paraId="485C9F5B" w14:textId="453821FC" w:rsidR="0009622A" w:rsidRDefault="0085128E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0CFF3DD" wp14:editId="2038FC6A">
                <wp:simplePos x="0" y="0"/>
                <wp:positionH relativeFrom="page">
                  <wp:posOffset>914400</wp:posOffset>
                </wp:positionH>
                <wp:positionV relativeFrom="paragraph">
                  <wp:posOffset>143510</wp:posOffset>
                </wp:positionV>
                <wp:extent cx="2662555" cy="1270"/>
                <wp:effectExtent l="0" t="0" r="0" b="0"/>
                <wp:wrapTopAndBottom/>
                <wp:docPr id="17481119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255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193"/>
                            <a:gd name="T2" fmla="+- 0 5632 1440"/>
                            <a:gd name="T3" fmla="*/ T2 w 4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93">
                              <a:moveTo>
                                <a:pt x="0" y="0"/>
                              </a:moveTo>
                              <a:lnTo>
                                <a:pt x="419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06153" id="Freeform 3" o:spid="_x0000_s1026" style="position:absolute;margin-left:1in;margin-top:11.3pt;width:20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" path="m,l4192,e" filled="f" strokeweight=".169mm">
                <v:path arrowok="t" o:connecttype="custom" o:connectlocs="0,0;26619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CB39A7" wp14:editId="316FAFDD">
                <wp:simplePos x="0" y="0"/>
                <wp:positionH relativeFrom="page">
                  <wp:posOffset>4755515</wp:posOffset>
                </wp:positionH>
                <wp:positionV relativeFrom="paragraph">
                  <wp:posOffset>143510</wp:posOffset>
                </wp:positionV>
                <wp:extent cx="1978025" cy="1270"/>
                <wp:effectExtent l="0" t="0" r="0" b="0"/>
                <wp:wrapTopAndBottom/>
                <wp:docPr id="136708444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8025" cy="1270"/>
                        </a:xfrm>
                        <a:custGeom>
                          <a:avLst/>
                          <a:gdLst>
                            <a:gd name="T0" fmla="+- 0 7489 7489"/>
                            <a:gd name="T1" fmla="*/ T0 w 3115"/>
                            <a:gd name="T2" fmla="+- 0 10603 7489"/>
                            <a:gd name="T3" fmla="*/ T2 w 31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5">
                              <a:moveTo>
                                <a:pt x="0" y="0"/>
                              </a:moveTo>
                              <a:lnTo>
                                <a:pt x="3114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514FA" id="Freeform 2" o:spid="_x0000_s1026" style="position:absolute;margin-left:374.45pt;margin-top:11.3pt;width:155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" path="m,l3114,e" filled="f" strokeweight=".169mm">
                <v:path arrowok="t" o:connecttype="custom" o:connectlocs="0,0;1977390,0" o:connectangles="0,0"/>
                <w10:wrap type="topAndBottom" anchorx="page"/>
              </v:shape>
            </w:pict>
          </mc:Fallback>
        </mc:AlternateContent>
      </w:r>
    </w:p>
    <w:p w14:paraId="245A3975" w14:textId="77777777" w:rsidR="0009622A" w:rsidRDefault="0009622A">
      <w:pPr>
        <w:pStyle w:val="BodyText"/>
        <w:spacing w:before="8"/>
        <w:rPr>
          <w:sz w:val="13"/>
        </w:rPr>
      </w:pPr>
    </w:p>
    <w:p w14:paraId="345AF759" w14:textId="77777777" w:rsidR="0009622A" w:rsidRDefault="00B1041F">
      <w:pPr>
        <w:pStyle w:val="BodyText"/>
        <w:tabs>
          <w:tab w:val="left" w:pos="6235"/>
        </w:tabs>
        <w:spacing w:before="89"/>
        <w:ind w:left="160"/>
      </w:pPr>
      <w:r>
        <w:t>Mr. Marcus</w:t>
      </w:r>
      <w:r>
        <w:rPr>
          <w:spacing w:val="-5"/>
        </w:rPr>
        <w:t xml:space="preserve"> </w:t>
      </w:r>
      <w:r>
        <w:t>Naquin,</w:t>
      </w:r>
      <w:r>
        <w:rPr>
          <w:spacing w:val="-2"/>
        </w:rPr>
        <w:t xml:space="preserve"> </w:t>
      </w:r>
      <w:r>
        <w:t>Chairman</w:t>
      </w:r>
      <w:r>
        <w:tab/>
        <w:t>Date</w:t>
      </w:r>
    </w:p>
    <w:sectPr w:rsidR="0009622A">
      <w:pgSz w:w="12240" w:h="15840"/>
      <w:pgMar w:top="640" w:right="1340" w:bottom="940" w:left="128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E2E4" w14:textId="77777777" w:rsidR="00831047" w:rsidRDefault="00831047">
      <w:r>
        <w:separator/>
      </w:r>
    </w:p>
  </w:endnote>
  <w:endnote w:type="continuationSeparator" w:id="0">
    <w:p w14:paraId="01A392F0" w14:textId="77777777" w:rsidR="00831047" w:rsidRDefault="0083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2D83" w14:textId="03B0962B" w:rsidR="0009622A" w:rsidRDefault="0085128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2F840" wp14:editId="0C67C300">
              <wp:simplePos x="0" y="0"/>
              <wp:positionH relativeFrom="page">
                <wp:posOffset>6750050</wp:posOffset>
              </wp:positionH>
              <wp:positionV relativeFrom="page">
                <wp:posOffset>9445625</wp:posOffset>
              </wp:positionV>
              <wp:extent cx="147320" cy="165735"/>
              <wp:effectExtent l="0" t="0" r="0" b="0"/>
              <wp:wrapNone/>
              <wp:docPr id="13847723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A78AE" w14:textId="77777777" w:rsidR="0009622A" w:rsidRDefault="00B1041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2F8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5pt;margin-top:743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C4NeZA4wAAAA8BAAAPAAAAAAAAAAAAAAAAAC8EAABkcnMvZG93bnJldi54bWxQSwUGAAAAAAQA&#10;BADzAAAAPwUAAAAA&#10;" filled="f" stroked="f">
              <v:textbox inset="0,0,0,0">
                <w:txbxContent>
                  <w:p w14:paraId="465A78AE" w14:textId="77777777" w:rsidR="0009622A" w:rsidRDefault="00B1041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EE9E9" w14:textId="77777777" w:rsidR="00831047" w:rsidRDefault="00831047">
      <w:r>
        <w:separator/>
      </w:r>
    </w:p>
  </w:footnote>
  <w:footnote w:type="continuationSeparator" w:id="0">
    <w:p w14:paraId="1A357B1C" w14:textId="77777777" w:rsidR="00831047" w:rsidRDefault="00831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KlDS+EUSEf4ZEPtx/jJK+kv59OWLgJlI76kJS5SaRfFeNJZzd984S2ISLOTGSaCUlz/TbTX9c/rSCBscL6Yww==" w:salt="OnqSZnKYsgQPPS6FhkseK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2A"/>
    <w:rsid w:val="0009622A"/>
    <w:rsid w:val="001627F5"/>
    <w:rsid w:val="003D0140"/>
    <w:rsid w:val="00831047"/>
    <w:rsid w:val="0085128E"/>
    <w:rsid w:val="009353D5"/>
    <w:rsid w:val="00B1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E3DAB"/>
  <w15:docId w15:val="{69DC80D8-CD5B-479B-B3F1-0AC940EE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2535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 February 2026 Exec Minutes</vt:lpstr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LAPCF Board Meeting Held February 5 2026</dc:title>
  <dc:creator>Alicia Reynolds</dc:creator>
  <cp:keywords>Minutes of LAPCF Board Meeting Held February 5 2026</cp:keywords>
  <dc:description>Minutes of LAPCF Board Meeting Held February 5 2026</dc:description>
  <cp:lastModifiedBy>Beth Brallier</cp:lastModifiedBy>
  <cp:revision>3</cp:revision>
  <dcterms:created xsi:type="dcterms:W3CDTF">2026-08-13T14:20:00Z</dcterms:created>
  <dcterms:modified xsi:type="dcterms:W3CDTF">2026-08-13T14:27:00Z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LastSaved">
    <vt:filetime>2026-08-13T00:00:00Z</vt:filetime>
  </property>
</Properties>
</file>