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2C" w:rsidRPr="003F20E6" w:rsidRDefault="003C7C55" w:rsidP="00DA51E5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A51E5">
        <w:rPr>
          <w:rFonts w:ascii="Arial" w:hAnsi="Arial" w:cs="Arial"/>
          <w:color w:val="000000"/>
          <w:sz w:val="18"/>
          <w:szCs w:val="18"/>
        </w:rPr>
        <w:t>Revised</w:t>
      </w:r>
      <w:r w:rsidR="00A103BA" w:rsidRPr="003F20E6">
        <w:rPr>
          <w:rFonts w:ascii="Arial" w:hAnsi="Arial" w:cs="Arial"/>
          <w:color w:val="000000"/>
          <w:sz w:val="18"/>
          <w:szCs w:val="18"/>
        </w:rPr>
        <w:t xml:space="preserve"> 07/01/1</w:t>
      </w:r>
      <w:r w:rsidR="00574AC8">
        <w:rPr>
          <w:rFonts w:ascii="Arial" w:hAnsi="Arial" w:cs="Arial"/>
          <w:sz w:val="18"/>
          <w:szCs w:val="18"/>
        </w:rPr>
        <w:t>9</w:t>
      </w:r>
    </w:p>
    <w:p w:rsidR="002A112C" w:rsidRPr="003F20E6" w:rsidRDefault="002A112C" w:rsidP="004A2EDC">
      <w:pPr>
        <w:pStyle w:val="p4"/>
        <w:ind w:left="4320" w:firstLine="720"/>
        <w:jc w:val="right"/>
        <w:rPr>
          <w:rFonts w:ascii="Arial" w:hAnsi="Arial" w:cs="Arial"/>
          <w:sz w:val="18"/>
          <w:szCs w:val="18"/>
        </w:rPr>
      </w:pPr>
      <w:r w:rsidRPr="003F20E6">
        <w:rPr>
          <w:rFonts w:ascii="Arial" w:hAnsi="Arial" w:cs="Arial"/>
          <w:sz w:val="18"/>
          <w:szCs w:val="18"/>
        </w:rPr>
        <w:t xml:space="preserve">Effective </w:t>
      </w:r>
      <w:r w:rsidR="00A103BA" w:rsidRPr="003F20E6">
        <w:rPr>
          <w:rFonts w:ascii="Arial" w:hAnsi="Arial" w:cs="Arial"/>
          <w:sz w:val="18"/>
          <w:szCs w:val="18"/>
        </w:rPr>
        <w:t>07/01/1</w:t>
      </w:r>
      <w:r w:rsidR="00574AC8">
        <w:rPr>
          <w:rFonts w:ascii="Arial" w:hAnsi="Arial" w:cs="Arial"/>
          <w:sz w:val="18"/>
          <w:szCs w:val="18"/>
        </w:rPr>
        <w:t>9</w:t>
      </w:r>
    </w:p>
    <w:p w:rsidR="00D54B45" w:rsidRPr="003F20E6" w:rsidRDefault="007A4B4A" w:rsidP="00AF38AF">
      <w:pPr>
        <w:pStyle w:val="p4"/>
        <w:jc w:val="right"/>
        <w:rPr>
          <w:rFonts w:ascii="Arial" w:hAnsi="Arial" w:cs="Arial"/>
          <w:b/>
          <w:sz w:val="18"/>
          <w:szCs w:val="18"/>
        </w:rPr>
      </w:pPr>
      <w:r w:rsidRPr="003F20E6">
        <w:rPr>
          <w:rFonts w:ascii="Arial" w:hAnsi="Arial" w:cs="Arial"/>
          <w:sz w:val="18"/>
          <w:szCs w:val="18"/>
        </w:rPr>
        <w:tab/>
      </w:r>
      <w:r w:rsidRPr="003F20E6">
        <w:rPr>
          <w:rFonts w:ascii="Arial" w:hAnsi="Arial" w:cs="Arial"/>
          <w:sz w:val="18"/>
          <w:szCs w:val="18"/>
        </w:rPr>
        <w:tab/>
      </w:r>
      <w:r w:rsidRPr="003F20E6">
        <w:rPr>
          <w:rFonts w:ascii="Arial" w:hAnsi="Arial" w:cs="Arial"/>
          <w:sz w:val="18"/>
          <w:szCs w:val="18"/>
        </w:rPr>
        <w:tab/>
      </w:r>
      <w:r w:rsidRPr="003F20E6">
        <w:rPr>
          <w:rFonts w:ascii="Arial" w:hAnsi="Arial" w:cs="Arial"/>
          <w:sz w:val="18"/>
          <w:szCs w:val="18"/>
        </w:rPr>
        <w:tab/>
      </w:r>
      <w:r w:rsidRPr="003F20E6">
        <w:rPr>
          <w:rFonts w:ascii="Arial" w:hAnsi="Arial" w:cs="Arial"/>
          <w:sz w:val="18"/>
          <w:szCs w:val="18"/>
        </w:rPr>
        <w:tab/>
      </w:r>
      <w:r w:rsidRPr="003F20E6">
        <w:rPr>
          <w:rFonts w:ascii="Arial" w:hAnsi="Arial" w:cs="Arial"/>
          <w:sz w:val="18"/>
          <w:szCs w:val="18"/>
        </w:rPr>
        <w:tab/>
      </w:r>
      <w:r w:rsidRPr="003F20E6">
        <w:rPr>
          <w:rFonts w:ascii="Arial" w:hAnsi="Arial" w:cs="Arial"/>
          <w:sz w:val="18"/>
          <w:szCs w:val="18"/>
        </w:rPr>
        <w:tab/>
      </w:r>
      <w:r w:rsidRPr="003F20E6">
        <w:rPr>
          <w:rFonts w:ascii="Arial" w:hAnsi="Arial" w:cs="Arial"/>
          <w:sz w:val="18"/>
          <w:szCs w:val="18"/>
        </w:rPr>
        <w:tab/>
      </w:r>
      <w:r w:rsidRPr="003F20E6">
        <w:rPr>
          <w:rFonts w:ascii="Arial" w:hAnsi="Arial" w:cs="Arial"/>
          <w:sz w:val="18"/>
          <w:szCs w:val="18"/>
        </w:rPr>
        <w:tab/>
      </w:r>
      <w:r w:rsidRPr="003F20E6">
        <w:rPr>
          <w:rFonts w:ascii="Arial" w:hAnsi="Arial" w:cs="Arial"/>
          <w:b/>
          <w:sz w:val="18"/>
          <w:szCs w:val="18"/>
        </w:rPr>
        <w:t>WC-1 ICA</w:t>
      </w:r>
      <w:r w:rsidR="00E0460C" w:rsidRPr="003F20E6">
        <w:rPr>
          <w:rFonts w:ascii="Arial" w:hAnsi="Arial" w:cs="Arial"/>
          <w:b/>
          <w:sz w:val="18"/>
          <w:szCs w:val="18"/>
        </w:rPr>
        <w:t>F</w:t>
      </w:r>
    </w:p>
    <w:p w:rsidR="00D54B45" w:rsidRPr="00993ADA" w:rsidRDefault="00D54B45" w:rsidP="003F20E6">
      <w:pPr>
        <w:pStyle w:val="p4"/>
        <w:jc w:val="right"/>
        <w:rPr>
          <w:rFonts w:ascii="Arial" w:hAnsi="Arial" w:cs="Arial"/>
        </w:rPr>
      </w:pPr>
    </w:p>
    <w:tbl>
      <w:tblPr>
        <w:tblW w:w="4288" w:type="dxa"/>
        <w:tblInd w:w="5508" w:type="dxa"/>
        <w:tblLook w:val="0000" w:firstRow="0" w:lastRow="0" w:firstColumn="0" w:lastColumn="0" w:noHBand="0" w:noVBand="0"/>
      </w:tblPr>
      <w:tblGrid>
        <w:gridCol w:w="4288"/>
      </w:tblGrid>
      <w:tr w:rsidR="00D54B45" w:rsidRPr="00993ADA" w:rsidTr="00B16BF1">
        <w:trPr>
          <w:trHeight w:val="367"/>
        </w:trPr>
        <w:tc>
          <w:tcPr>
            <w:tcW w:w="4288" w:type="dxa"/>
          </w:tcPr>
          <w:p w:rsidR="00D54B45" w:rsidRPr="00993ADA" w:rsidRDefault="00D54B45" w:rsidP="00B16B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3ADA">
              <w:rPr>
                <w:rFonts w:ascii="Arial" w:hAnsi="Arial" w:cs="Arial"/>
                <w:b/>
                <w:sz w:val="18"/>
                <w:szCs w:val="18"/>
              </w:rPr>
              <w:t>Attorney — Client Communication Privileged, Confidential, and Exempt from Disclosure under applicable law. Contains material prepared by counsel and may include advice of counsel.</w:t>
            </w:r>
          </w:p>
        </w:tc>
      </w:tr>
    </w:tbl>
    <w:p w:rsidR="00D54B45" w:rsidRPr="00993ADA" w:rsidRDefault="00D54B45" w:rsidP="002A112C">
      <w:pPr>
        <w:pStyle w:val="p6"/>
        <w:tabs>
          <w:tab w:val="clear" w:pos="2154"/>
        </w:tabs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57BEA" w:rsidRPr="00993ADA" w:rsidRDefault="00057BEA" w:rsidP="002A112C">
      <w:pPr>
        <w:pStyle w:val="p6"/>
        <w:tabs>
          <w:tab w:val="clear" w:pos="2154"/>
        </w:tabs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2A112C" w:rsidRPr="00993ADA" w:rsidRDefault="002A112C" w:rsidP="002A112C">
      <w:pPr>
        <w:pStyle w:val="p6"/>
        <w:tabs>
          <w:tab w:val="clear" w:pos="2154"/>
        </w:tabs>
        <w:ind w:left="0"/>
        <w:jc w:val="center"/>
        <w:rPr>
          <w:rFonts w:ascii="Arial" w:hAnsi="Arial" w:cs="Arial"/>
          <w:b/>
          <w:u w:val="single"/>
        </w:rPr>
      </w:pPr>
      <w:r w:rsidRPr="00993ADA">
        <w:rPr>
          <w:rFonts w:ascii="Arial" w:hAnsi="Arial" w:cs="Arial"/>
          <w:b/>
          <w:u w:val="single"/>
        </w:rPr>
        <w:t>INITIAL CASE ASSESSMENT FORM</w:t>
      </w:r>
    </w:p>
    <w:p w:rsidR="0086523F" w:rsidRDefault="002A112C" w:rsidP="0086523F">
      <w:pPr>
        <w:jc w:val="center"/>
        <w:rPr>
          <w:rFonts w:ascii="Arial" w:hAnsi="Arial" w:cs="Arial"/>
          <w:b/>
          <w:color w:val="000000"/>
        </w:rPr>
      </w:pPr>
      <w:r w:rsidRPr="003B0B1D">
        <w:rPr>
          <w:rFonts w:ascii="Arial" w:hAnsi="Arial" w:cs="Arial"/>
          <w:b/>
          <w:color w:val="000000"/>
        </w:rPr>
        <w:t>(for Workers’ Compensation Matters</w:t>
      </w:r>
      <w:r w:rsidR="007A4B4A" w:rsidRPr="003B0B1D">
        <w:rPr>
          <w:rFonts w:ascii="Arial" w:hAnsi="Arial" w:cs="Arial"/>
          <w:b/>
          <w:color w:val="000000"/>
        </w:rPr>
        <w:t xml:space="preserve"> in OWC Court Only</w:t>
      </w:r>
      <w:r w:rsidRPr="003B0B1D">
        <w:rPr>
          <w:rFonts w:ascii="Arial" w:hAnsi="Arial" w:cs="Arial"/>
          <w:b/>
          <w:color w:val="000000"/>
        </w:rPr>
        <w:t>)</w:t>
      </w:r>
    </w:p>
    <w:p w:rsidR="006E32D5" w:rsidRDefault="006E32D5" w:rsidP="0086523F">
      <w:pPr>
        <w:jc w:val="center"/>
        <w:rPr>
          <w:rFonts w:ascii="Arial" w:hAnsi="Arial" w:cs="Arial"/>
          <w:b/>
          <w:color w:val="000000"/>
        </w:rPr>
      </w:pPr>
    </w:p>
    <w:p w:rsidR="006E32D5" w:rsidRPr="00C148CD" w:rsidRDefault="006E32D5" w:rsidP="00C148C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148CD">
        <w:rPr>
          <w:rFonts w:ascii="Arial" w:hAnsi="Arial" w:cs="Arial"/>
          <w:b/>
          <w:color w:val="000000"/>
          <w:sz w:val="20"/>
          <w:szCs w:val="20"/>
        </w:rPr>
        <w:t>Instructions:</w:t>
      </w:r>
    </w:p>
    <w:p w:rsidR="003B0B1D" w:rsidRPr="00C148CD" w:rsidRDefault="003B0B1D" w:rsidP="0086523F">
      <w:pPr>
        <w:jc w:val="center"/>
        <w:rPr>
          <w:rFonts w:ascii="Arial" w:hAnsi="Arial" w:cs="Arial"/>
          <w:sz w:val="20"/>
          <w:szCs w:val="20"/>
        </w:rPr>
      </w:pPr>
    </w:p>
    <w:p w:rsidR="00180EDE" w:rsidRPr="002D3D62" w:rsidRDefault="0086523F" w:rsidP="00C148CD">
      <w:pPr>
        <w:pStyle w:val="p30"/>
        <w:numPr>
          <w:ilvl w:val="0"/>
          <w:numId w:val="42"/>
        </w:numPr>
        <w:tabs>
          <w:tab w:val="clear" w:pos="204"/>
        </w:tabs>
        <w:jc w:val="both"/>
        <w:rPr>
          <w:rFonts w:ascii="Arial" w:hAnsi="Arial" w:cs="Arial"/>
          <w:sz w:val="20"/>
          <w:szCs w:val="20"/>
        </w:rPr>
      </w:pPr>
      <w:r w:rsidRPr="002D3D62">
        <w:rPr>
          <w:rFonts w:ascii="Arial" w:hAnsi="Arial" w:cs="Arial"/>
          <w:sz w:val="20"/>
          <w:szCs w:val="20"/>
        </w:rPr>
        <w:t>The Initial Case Assessment is due sixty (</w:t>
      </w:r>
      <w:r w:rsidRPr="002D3D62">
        <w:rPr>
          <w:rFonts w:ascii="Arial" w:hAnsi="Arial" w:cs="Arial"/>
          <w:b/>
          <w:sz w:val="20"/>
          <w:szCs w:val="20"/>
          <w:u w:val="single"/>
        </w:rPr>
        <w:t>60) DAYS</w:t>
      </w:r>
      <w:r w:rsidRPr="002D3D62">
        <w:rPr>
          <w:rFonts w:ascii="Arial" w:hAnsi="Arial" w:cs="Arial"/>
          <w:sz w:val="20"/>
          <w:szCs w:val="20"/>
        </w:rPr>
        <w:t xml:space="preserve"> from the date of acceptance of the case or assignment to LP/DOJ staff attorney.</w:t>
      </w:r>
    </w:p>
    <w:p w:rsidR="0086523F" w:rsidRPr="002D3D62" w:rsidRDefault="00180EDE" w:rsidP="00C148CD">
      <w:pPr>
        <w:pStyle w:val="p30"/>
        <w:numPr>
          <w:ilvl w:val="0"/>
          <w:numId w:val="42"/>
        </w:numPr>
        <w:tabs>
          <w:tab w:val="clear" w:pos="204"/>
        </w:tabs>
        <w:jc w:val="both"/>
        <w:rPr>
          <w:rFonts w:ascii="Arial" w:hAnsi="Arial" w:cs="Arial"/>
          <w:sz w:val="20"/>
          <w:szCs w:val="20"/>
        </w:rPr>
      </w:pPr>
      <w:r w:rsidRPr="002D3D62">
        <w:rPr>
          <w:rFonts w:ascii="Arial" w:hAnsi="Arial" w:cs="Arial"/>
          <w:sz w:val="20"/>
          <w:szCs w:val="20"/>
        </w:rPr>
        <w:t xml:space="preserve">Utilize this form for </w:t>
      </w:r>
      <w:r w:rsidRPr="002D3D62">
        <w:rPr>
          <w:rFonts w:ascii="Arial" w:hAnsi="Arial" w:cs="Arial"/>
          <w:color w:val="000000"/>
          <w:sz w:val="20"/>
          <w:szCs w:val="20"/>
        </w:rPr>
        <w:t>Workers’ Compensation matters in OWC Court only.</w:t>
      </w:r>
    </w:p>
    <w:p w:rsidR="0086523F" w:rsidRPr="002D3D62" w:rsidRDefault="0086523F" w:rsidP="00C148CD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D3D62">
        <w:rPr>
          <w:rFonts w:ascii="Arial" w:hAnsi="Arial" w:cs="Arial"/>
          <w:color w:val="000000"/>
          <w:sz w:val="20"/>
          <w:szCs w:val="20"/>
        </w:rPr>
        <w:t xml:space="preserve">The defense budget must be submitted </w:t>
      </w:r>
      <w:r w:rsidR="003E6200" w:rsidRPr="002D3D62">
        <w:rPr>
          <w:rFonts w:ascii="Arial" w:hAnsi="Arial" w:cs="Arial"/>
          <w:color w:val="000000"/>
          <w:sz w:val="20"/>
          <w:szCs w:val="20"/>
        </w:rPr>
        <w:t xml:space="preserve">in accordance with Section VIII and </w:t>
      </w:r>
      <w:r w:rsidR="00487B0E" w:rsidRPr="002D3D62">
        <w:rPr>
          <w:rFonts w:ascii="Arial" w:hAnsi="Arial" w:cs="Arial"/>
          <w:color w:val="000000"/>
          <w:sz w:val="20"/>
          <w:szCs w:val="20"/>
        </w:rPr>
        <w:t>IX</w:t>
      </w:r>
      <w:r w:rsidR="003E6200" w:rsidRPr="002D3D62">
        <w:rPr>
          <w:rFonts w:ascii="Arial" w:hAnsi="Arial" w:cs="Arial"/>
          <w:color w:val="000000"/>
          <w:sz w:val="20"/>
          <w:szCs w:val="20"/>
        </w:rPr>
        <w:t>.</w:t>
      </w:r>
    </w:p>
    <w:p w:rsidR="0086523F" w:rsidRPr="002D3D62" w:rsidRDefault="003E6200" w:rsidP="00C148CD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D3D62">
        <w:rPr>
          <w:rFonts w:ascii="Arial" w:hAnsi="Arial" w:cs="Arial"/>
          <w:color w:val="000000"/>
          <w:sz w:val="20"/>
          <w:szCs w:val="20"/>
        </w:rPr>
        <w:t>If</w:t>
      </w:r>
      <w:r w:rsidR="0086523F" w:rsidRPr="002D3D62">
        <w:rPr>
          <w:rFonts w:ascii="Arial" w:hAnsi="Arial" w:cs="Arial"/>
          <w:color w:val="000000"/>
          <w:sz w:val="20"/>
          <w:szCs w:val="20"/>
        </w:rPr>
        <w:t xml:space="preserve"> the estimates </w:t>
      </w:r>
      <w:r w:rsidRPr="002D3D62">
        <w:rPr>
          <w:rFonts w:ascii="Arial" w:hAnsi="Arial" w:cs="Arial"/>
          <w:color w:val="000000"/>
          <w:sz w:val="20"/>
          <w:szCs w:val="20"/>
        </w:rPr>
        <w:t>in Section VIII and</w:t>
      </w:r>
      <w:r w:rsidR="00487B0E" w:rsidRPr="002D3D62">
        <w:rPr>
          <w:rFonts w:ascii="Arial" w:hAnsi="Arial" w:cs="Arial"/>
          <w:color w:val="000000"/>
          <w:sz w:val="20"/>
          <w:szCs w:val="20"/>
        </w:rPr>
        <w:t>/</w:t>
      </w:r>
      <w:r w:rsidRPr="002D3D62">
        <w:rPr>
          <w:rFonts w:ascii="Arial" w:hAnsi="Arial" w:cs="Arial"/>
          <w:color w:val="000000"/>
          <w:sz w:val="20"/>
          <w:szCs w:val="20"/>
        </w:rPr>
        <w:t xml:space="preserve">or </w:t>
      </w:r>
      <w:r w:rsidR="00487B0E" w:rsidRPr="002D3D62">
        <w:rPr>
          <w:rFonts w:ascii="Arial" w:hAnsi="Arial" w:cs="Arial"/>
          <w:color w:val="000000"/>
          <w:sz w:val="20"/>
          <w:szCs w:val="20"/>
        </w:rPr>
        <w:t>IX</w:t>
      </w:r>
      <w:r w:rsidRPr="002D3D62">
        <w:rPr>
          <w:rFonts w:ascii="Arial" w:hAnsi="Arial" w:cs="Arial"/>
          <w:color w:val="000000"/>
          <w:sz w:val="20"/>
          <w:szCs w:val="20"/>
        </w:rPr>
        <w:t xml:space="preserve"> </w:t>
      </w:r>
      <w:r w:rsidR="0086523F" w:rsidRPr="002D3D62">
        <w:rPr>
          <w:rFonts w:ascii="Arial" w:hAnsi="Arial" w:cs="Arial"/>
          <w:color w:val="000000"/>
          <w:sz w:val="20"/>
          <w:szCs w:val="20"/>
        </w:rPr>
        <w:t xml:space="preserve">become inaccurate, trial counsel must provide updated estimates to the Adjuster. </w:t>
      </w:r>
    </w:p>
    <w:p w:rsidR="0086523F" w:rsidRPr="002D3D62" w:rsidRDefault="0086523F" w:rsidP="00C148CD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D3D62">
        <w:rPr>
          <w:rFonts w:ascii="Arial" w:hAnsi="Arial" w:cs="Arial"/>
          <w:color w:val="000000"/>
          <w:sz w:val="20"/>
          <w:szCs w:val="20"/>
        </w:rPr>
        <w:t>Contract Counsel shall submit the completed form to the Adjuster via A</w:t>
      </w:r>
      <w:r w:rsidR="003E6200" w:rsidRPr="002D3D62">
        <w:rPr>
          <w:rFonts w:ascii="Arial" w:hAnsi="Arial" w:cs="Arial"/>
          <w:color w:val="000000"/>
          <w:sz w:val="20"/>
          <w:szCs w:val="20"/>
        </w:rPr>
        <w:t>cuity</w:t>
      </w:r>
      <w:r w:rsidR="004711FE" w:rsidRPr="002D3D62">
        <w:rPr>
          <w:rFonts w:ascii="Arial" w:hAnsi="Arial" w:cs="Arial"/>
          <w:color w:val="000000"/>
          <w:sz w:val="20"/>
          <w:szCs w:val="20"/>
        </w:rPr>
        <w:t>,</w:t>
      </w:r>
      <w:r w:rsidR="003E6200" w:rsidRPr="002D3D62">
        <w:rPr>
          <w:rFonts w:ascii="Arial" w:hAnsi="Arial" w:cs="Arial"/>
          <w:color w:val="000000"/>
          <w:sz w:val="20"/>
          <w:szCs w:val="20"/>
        </w:rPr>
        <w:t xml:space="preserve"> and</w:t>
      </w:r>
      <w:r w:rsidRPr="002D3D62">
        <w:rPr>
          <w:rFonts w:ascii="Arial" w:hAnsi="Arial" w:cs="Arial"/>
          <w:color w:val="000000"/>
          <w:sz w:val="20"/>
          <w:szCs w:val="20"/>
        </w:rPr>
        <w:t xml:space="preserve"> electronically to the </w:t>
      </w:r>
      <w:r w:rsidR="003B543B" w:rsidRPr="002D3D62">
        <w:rPr>
          <w:rFonts w:ascii="Arial" w:hAnsi="Arial" w:cs="Arial"/>
          <w:color w:val="000000"/>
          <w:sz w:val="20"/>
          <w:szCs w:val="20"/>
        </w:rPr>
        <w:t>Workers’ Compensation Section Chief</w:t>
      </w:r>
      <w:r w:rsidRPr="002D3D62">
        <w:rPr>
          <w:rFonts w:ascii="Arial" w:hAnsi="Arial" w:cs="Arial"/>
          <w:color w:val="000000"/>
          <w:sz w:val="20"/>
          <w:szCs w:val="20"/>
        </w:rPr>
        <w:t xml:space="preserve"> at: </w:t>
      </w:r>
      <w:hyperlink r:id="rId8" w:history="1">
        <w:r w:rsidR="002D3D62" w:rsidRPr="002D3D62">
          <w:rPr>
            <w:rStyle w:val="Hyperlink"/>
            <w:rFonts w:ascii="Arial" w:hAnsi="Arial" w:cs="Arial"/>
            <w:sz w:val="20"/>
            <w:szCs w:val="20"/>
          </w:rPr>
          <w:t>WorkersComp</w:t>
        </w:r>
        <w:r w:rsidR="002D3D62" w:rsidRPr="00060100">
          <w:rPr>
            <w:rStyle w:val="Hyperlink"/>
            <w:rFonts w:ascii="Arial" w:hAnsi="Arial" w:cs="Arial"/>
            <w:sz w:val="20"/>
            <w:szCs w:val="20"/>
          </w:rPr>
          <w:t>SectionChief</w:t>
        </w:r>
        <w:r w:rsidR="002D3D62" w:rsidRPr="002D3D62">
          <w:rPr>
            <w:rStyle w:val="Hyperlink"/>
            <w:rFonts w:ascii="Arial" w:hAnsi="Arial" w:cs="Arial"/>
            <w:sz w:val="20"/>
            <w:szCs w:val="20"/>
          </w:rPr>
          <w:t>@ag.louisiana.gov</w:t>
        </w:r>
      </w:hyperlink>
    </w:p>
    <w:p w:rsidR="003B543B" w:rsidRPr="002D3D62" w:rsidRDefault="0086523F" w:rsidP="0086523F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D3D62">
        <w:rPr>
          <w:rFonts w:ascii="Arial" w:hAnsi="Arial" w:cs="Arial"/>
          <w:color w:val="000000"/>
          <w:sz w:val="20"/>
          <w:szCs w:val="20"/>
        </w:rPr>
        <w:t>LP/DOJ Staff Attorney shall submit the completed form</w:t>
      </w:r>
      <w:r w:rsidR="00D14340" w:rsidRPr="002D3D62">
        <w:rPr>
          <w:rFonts w:ascii="Arial" w:hAnsi="Arial" w:cs="Arial"/>
          <w:color w:val="000000"/>
          <w:sz w:val="20"/>
          <w:szCs w:val="20"/>
        </w:rPr>
        <w:t>,</w:t>
      </w:r>
      <w:r w:rsidRPr="002D3D62">
        <w:rPr>
          <w:rFonts w:ascii="Arial" w:hAnsi="Arial" w:cs="Arial"/>
          <w:color w:val="000000"/>
          <w:sz w:val="20"/>
          <w:szCs w:val="20"/>
        </w:rPr>
        <w:t xml:space="preserve"> along with the Budget Summary Form (Attachment D, Form SF-4) to the Adjuster and to the </w:t>
      </w:r>
      <w:r w:rsidR="003B543B" w:rsidRPr="002D3D62">
        <w:rPr>
          <w:rFonts w:ascii="Arial" w:hAnsi="Arial" w:cs="Arial"/>
          <w:color w:val="000000"/>
          <w:sz w:val="20"/>
          <w:szCs w:val="20"/>
        </w:rPr>
        <w:t xml:space="preserve">Workers’ Compensation </w:t>
      </w:r>
      <w:r w:rsidRPr="002D3D62">
        <w:rPr>
          <w:rFonts w:ascii="Arial" w:hAnsi="Arial" w:cs="Arial"/>
          <w:color w:val="000000"/>
          <w:sz w:val="20"/>
          <w:szCs w:val="20"/>
        </w:rPr>
        <w:t xml:space="preserve">Section Chief </w:t>
      </w:r>
      <w:r w:rsidR="00574AC8" w:rsidRPr="002D3D62">
        <w:rPr>
          <w:rFonts w:ascii="Arial" w:hAnsi="Arial" w:cs="Arial"/>
          <w:color w:val="000000"/>
          <w:sz w:val="20"/>
          <w:szCs w:val="20"/>
        </w:rPr>
        <w:t xml:space="preserve">electronically; </w:t>
      </w:r>
      <w:r w:rsidRPr="002D3D62">
        <w:rPr>
          <w:rFonts w:ascii="Arial" w:hAnsi="Arial" w:cs="Arial"/>
          <w:color w:val="000000"/>
          <w:sz w:val="20"/>
          <w:szCs w:val="20"/>
        </w:rPr>
        <w:t>or</w:t>
      </w:r>
      <w:r w:rsidR="00574AC8" w:rsidRPr="002D3D62">
        <w:rPr>
          <w:rFonts w:ascii="Arial" w:hAnsi="Arial" w:cs="Arial"/>
          <w:color w:val="000000"/>
          <w:sz w:val="20"/>
          <w:szCs w:val="20"/>
        </w:rPr>
        <w:t>,</w:t>
      </w:r>
      <w:r w:rsidRPr="002D3D62">
        <w:rPr>
          <w:rFonts w:ascii="Arial" w:hAnsi="Arial" w:cs="Arial"/>
          <w:color w:val="000000"/>
          <w:sz w:val="20"/>
          <w:szCs w:val="20"/>
        </w:rPr>
        <w:t xml:space="preserve"> to the Regional </w:t>
      </w:r>
      <w:r w:rsidR="00574AC8" w:rsidRPr="002D3D62">
        <w:rPr>
          <w:rFonts w:ascii="Arial" w:hAnsi="Arial" w:cs="Arial"/>
          <w:color w:val="000000"/>
          <w:sz w:val="20"/>
          <w:szCs w:val="20"/>
        </w:rPr>
        <w:t>Office Chief, if LP/DOJ attorney is housed in a Regional Office</w:t>
      </w:r>
      <w:r w:rsidRPr="002D3D62">
        <w:rPr>
          <w:rFonts w:ascii="Arial" w:hAnsi="Arial" w:cs="Arial"/>
          <w:color w:val="000000"/>
          <w:sz w:val="20"/>
          <w:szCs w:val="20"/>
        </w:rPr>
        <w:t xml:space="preserve">. The Regional </w:t>
      </w:r>
      <w:r w:rsidR="00574AC8" w:rsidRPr="002D3D62">
        <w:rPr>
          <w:rFonts w:ascii="Arial" w:hAnsi="Arial" w:cs="Arial"/>
          <w:color w:val="000000"/>
          <w:sz w:val="20"/>
          <w:szCs w:val="20"/>
        </w:rPr>
        <w:t xml:space="preserve">Office </w:t>
      </w:r>
      <w:r w:rsidRPr="002D3D62">
        <w:rPr>
          <w:rFonts w:ascii="Arial" w:hAnsi="Arial" w:cs="Arial"/>
          <w:color w:val="000000"/>
          <w:sz w:val="20"/>
          <w:szCs w:val="20"/>
        </w:rPr>
        <w:t xml:space="preserve">Chief </w:t>
      </w:r>
      <w:r w:rsidR="00574AC8" w:rsidRPr="002D3D62">
        <w:rPr>
          <w:rFonts w:ascii="Arial" w:hAnsi="Arial" w:cs="Arial"/>
          <w:color w:val="000000"/>
          <w:sz w:val="20"/>
          <w:szCs w:val="20"/>
        </w:rPr>
        <w:t xml:space="preserve">shall </w:t>
      </w:r>
      <w:r w:rsidRPr="002D3D62">
        <w:rPr>
          <w:rFonts w:ascii="Arial" w:hAnsi="Arial" w:cs="Arial"/>
          <w:color w:val="000000"/>
          <w:sz w:val="20"/>
          <w:szCs w:val="20"/>
        </w:rPr>
        <w:t xml:space="preserve">transmit the form to the </w:t>
      </w:r>
      <w:r w:rsidR="003B543B" w:rsidRPr="002D3D62">
        <w:rPr>
          <w:rFonts w:ascii="Arial" w:hAnsi="Arial" w:cs="Arial"/>
          <w:color w:val="000000"/>
          <w:sz w:val="20"/>
          <w:szCs w:val="20"/>
        </w:rPr>
        <w:t xml:space="preserve">Workers’ Compensation </w:t>
      </w:r>
      <w:r w:rsidRPr="002D3D62">
        <w:rPr>
          <w:rFonts w:ascii="Arial" w:hAnsi="Arial" w:cs="Arial"/>
          <w:color w:val="000000"/>
          <w:sz w:val="20"/>
          <w:szCs w:val="20"/>
        </w:rPr>
        <w:t>Section Chief</w:t>
      </w:r>
      <w:r w:rsidR="00574AC8" w:rsidRPr="002D3D62">
        <w:rPr>
          <w:rFonts w:ascii="Arial" w:hAnsi="Arial" w:cs="Arial"/>
          <w:color w:val="000000"/>
          <w:sz w:val="20"/>
          <w:szCs w:val="20"/>
        </w:rPr>
        <w:t xml:space="preserve"> electronically</w:t>
      </w:r>
      <w:r w:rsidR="003B543B" w:rsidRPr="002D3D62">
        <w:rPr>
          <w:rFonts w:ascii="Arial" w:hAnsi="Arial" w:cs="Arial"/>
          <w:color w:val="000000"/>
          <w:sz w:val="20"/>
          <w:szCs w:val="20"/>
        </w:rPr>
        <w:t>.</w:t>
      </w:r>
    </w:p>
    <w:p w:rsidR="0086523F" w:rsidRPr="00207C65" w:rsidRDefault="0086523F" w:rsidP="002B4BD5">
      <w:pPr>
        <w:ind w:left="720"/>
        <w:jc w:val="both"/>
        <w:rPr>
          <w:rFonts w:ascii="Arial" w:hAnsi="Arial" w:cs="Arial"/>
          <w:color w:val="000000"/>
        </w:rPr>
      </w:pPr>
    </w:p>
    <w:p w:rsidR="0086523F" w:rsidRDefault="0086523F" w:rsidP="0086523F">
      <w:pPr>
        <w:ind w:left="720"/>
        <w:jc w:val="both"/>
        <w:rPr>
          <w:rFonts w:ascii="Arial" w:hAnsi="Arial" w:cs="Arial"/>
          <w:color w:val="000000"/>
        </w:rPr>
      </w:pPr>
    </w:p>
    <w:p w:rsidR="00037D35" w:rsidRPr="00A979DF" w:rsidRDefault="009B084E" w:rsidP="00037D35">
      <w:pPr>
        <w:jc w:val="right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276225</wp:posOffset>
                </wp:positionV>
                <wp:extent cx="3041650" cy="438150"/>
                <wp:effectExtent l="8890" t="7620" r="698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B3" w:rsidRPr="00A979DF" w:rsidRDefault="00732EB3" w:rsidP="006E32D5">
                            <w:pPr>
                              <w:ind w:right="-196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High Exposure Case:  _____Y</w:t>
                            </w: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  <w:t>_____N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(As defined in Part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VIV</w:t>
                            </w: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of this Form)</w:t>
                            </w:r>
                          </w:p>
                          <w:p w:rsidR="00732EB3" w:rsidRPr="00A979DF" w:rsidRDefault="00732EB3" w:rsidP="006E32D5">
                            <w:pPr>
                              <w:ind w:right="-19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45pt;margin-top:21.75pt;width:239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">
                <v:textbox>
                  <w:txbxContent>
                    <w:p w:rsidR="00732EB3" w:rsidRPr="00A979DF" w:rsidRDefault="00732EB3" w:rsidP="006E32D5">
                      <w:pPr>
                        <w:ind w:right="-196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High Exposure Case:  _____Y</w:t>
                      </w: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ab/>
                        <w:t>_____N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(As defined in Part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VIV</w:t>
                      </w: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of this Form)</w:t>
                      </w:r>
                    </w:p>
                    <w:p w:rsidR="00732EB3" w:rsidRPr="00A979DF" w:rsidRDefault="00732EB3" w:rsidP="006E32D5">
                      <w:pPr>
                        <w:ind w:right="-196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A1E">
        <w:rPr>
          <w:rFonts w:ascii="Arial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7.5pt" o:hrpct="0" o:hralign="center" o:hr="t">
            <v:imagedata r:id="rId9" o:title="MC900072670[1]"/>
          </v:shape>
        </w:pict>
      </w:r>
      <w:r w:rsidR="00037D35">
        <w:rPr>
          <w:rFonts w:ascii="Arial" w:hAnsi="Arial" w:cs="Arial"/>
          <w:color w:val="000000"/>
        </w:rPr>
        <w:tab/>
      </w:r>
      <w:r w:rsidR="00037D35">
        <w:rPr>
          <w:rFonts w:ascii="Arial" w:hAnsi="Arial" w:cs="Arial"/>
          <w:color w:val="000000"/>
        </w:rPr>
        <w:tab/>
      </w:r>
      <w:r w:rsidR="00037D35">
        <w:rPr>
          <w:rFonts w:ascii="Arial" w:hAnsi="Arial" w:cs="Arial"/>
          <w:color w:val="000000"/>
        </w:rPr>
        <w:tab/>
      </w:r>
      <w:r w:rsidR="00037D35">
        <w:rPr>
          <w:rFonts w:ascii="Arial" w:hAnsi="Arial" w:cs="Arial"/>
          <w:color w:val="000000"/>
        </w:rPr>
        <w:tab/>
      </w:r>
      <w:r w:rsidR="00037D35">
        <w:rPr>
          <w:rFonts w:ascii="Arial" w:hAnsi="Arial" w:cs="Arial"/>
          <w:color w:val="000000"/>
        </w:rPr>
        <w:tab/>
      </w:r>
      <w:r w:rsidR="00037D35">
        <w:rPr>
          <w:rFonts w:ascii="Arial" w:hAnsi="Arial" w:cs="Arial"/>
          <w:color w:val="000000"/>
        </w:rPr>
        <w:tab/>
      </w:r>
    </w:p>
    <w:p w:rsidR="00037D35" w:rsidRDefault="00037D35" w:rsidP="00037D35">
      <w:pPr>
        <w:rPr>
          <w:rFonts w:ascii="Arial" w:hAnsi="Arial" w:cs="Arial"/>
          <w:color w:val="000000"/>
        </w:rPr>
      </w:pPr>
    </w:p>
    <w:p w:rsidR="00037D35" w:rsidRDefault="00037D35" w:rsidP="002A112C">
      <w:pPr>
        <w:pStyle w:val="p7"/>
        <w:tabs>
          <w:tab w:val="clear" w:pos="204"/>
        </w:tabs>
        <w:jc w:val="both"/>
        <w:rPr>
          <w:rFonts w:ascii="Arial" w:hAnsi="Arial" w:cs="Arial"/>
          <w:b/>
        </w:rPr>
      </w:pPr>
    </w:p>
    <w:p w:rsidR="00037D35" w:rsidRDefault="00037D35" w:rsidP="002A112C">
      <w:pPr>
        <w:pStyle w:val="p7"/>
        <w:tabs>
          <w:tab w:val="clear" w:pos="204"/>
        </w:tabs>
        <w:jc w:val="both"/>
        <w:rPr>
          <w:rFonts w:ascii="Arial" w:hAnsi="Arial" w:cs="Arial"/>
          <w:b/>
        </w:rPr>
      </w:pPr>
    </w:p>
    <w:p w:rsidR="002A112C" w:rsidRPr="00993ADA" w:rsidRDefault="00035B8C" w:rsidP="002A112C">
      <w:pPr>
        <w:pStyle w:val="p7"/>
        <w:tabs>
          <w:tab w:val="clear" w:pos="204"/>
        </w:tabs>
        <w:jc w:val="both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 xml:space="preserve">Caption of Case:  </w:t>
      </w:r>
      <w:r w:rsidR="002A112C" w:rsidRPr="00993ADA">
        <w:rPr>
          <w:rFonts w:ascii="Arial" w:hAnsi="Arial" w:cs="Arial"/>
          <w:b/>
        </w:rPr>
        <w:t>PLAINTIFF(S):</w:t>
      </w:r>
      <w:r w:rsidR="002A112C" w:rsidRPr="00993ADA">
        <w:rPr>
          <w:rFonts w:ascii="Arial" w:hAnsi="Arial" w:cs="Arial"/>
        </w:rPr>
        <w:tab/>
      </w:r>
      <w:r w:rsidR="002A112C" w:rsidRPr="00993ADA">
        <w:rPr>
          <w:rFonts w:ascii="Arial" w:hAnsi="Arial" w:cs="Arial"/>
        </w:rPr>
        <w:tab/>
      </w:r>
    </w:p>
    <w:p w:rsidR="002A112C" w:rsidRPr="00993ADA" w:rsidRDefault="002A112C" w:rsidP="002A112C">
      <w:pPr>
        <w:pStyle w:val="p7"/>
        <w:tabs>
          <w:tab w:val="clear" w:pos="204"/>
        </w:tabs>
        <w:jc w:val="both"/>
        <w:rPr>
          <w:rFonts w:ascii="Arial" w:hAnsi="Arial" w:cs="Arial"/>
        </w:rPr>
      </w:pPr>
    </w:p>
    <w:p w:rsidR="002A112C" w:rsidRPr="00993ADA" w:rsidRDefault="002A112C" w:rsidP="002A112C">
      <w:pPr>
        <w:pStyle w:val="p7"/>
        <w:tabs>
          <w:tab w:val="clear" w:pos="204"/>
        </w:tabs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vs.</w:t>
      </w:r>
    </w:p>
    <w:p w:rsidR="002A112C" w:rsidRPr="00993ADA" w:rsidRDefault="002A112C" w:rsidP="002A112C">
      <w:pPr>
        <w:pStyle w:val="p7"/>
        <w:tabs>
          <w:tab w:val="clear" w:pos="204"/>
        </w:tabs>
        <w:jc w:val="both"/>
        <w:rPr>
          <w:rFonts w:ascii="Arial" w:hAnsi="Arial" w:cs="Arial"/>
        </w:rPr>
      </w:pPr>
    </w:p>
    <w:p w:rsidR="002A112C" w:rsidRPr="00993ADA" w:rsidRDefault="002A112C" w:rsidP="002A112C">
      <w:pPr>
        <w:pStyle w:val="p7"/>
        <w:tabs>
          <w:tab w:val="clear" w:pos="204"/>
        </w:tabs>
        <w:ind w:left="2160" w:hanging="2160"/>
        <w:jc w:val="both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>DEFENDANT(S):</w:t>
      </w:r>
      <w:r w:rsidRPr="00993ADA">
        <w:rPr>
          <w:rFonts w:ascii="Arial" w:hAnsi="Arial" w:cs="Arial"/>
        </w:rPr>
        <w:tab/>
      </w:r>
    </w:p>
    <w:p w:rsidR="002A112C" w:rsidRPr="00993ADA" w:rsidRDefault="002A112C" w:rsidP="002A112C">
      <w:pPr>
        <w:pStyle w:val="t1"/>
        <w:tabs>
          <w:tab w:val="right" w:pos="2448"/>
          <w:tab w:val="left" w:pos="2880"/>
        </w:tabs>
        <w:jc w:val="both"/>
        <w:rPr>
          <w:rFonts w:ascii="Arial" w:hAnsi="Arial" w:cs="Arial"/>
          <w:b/>
        </w:rPr>
      </w:pPr>
      <w:r w:rsidRPr="00993ADA">
        <w:rPr>
          <w:rFonts w:ascii="Arial" w:hAnsi="Arial" w:cs="Arial"/>
          <w:b/>
        </w:rPr>
        <w:tab/>
      </w:r>
    </w:p>
    <w:p w:rsidR="002A112C" w:rsidRPr="00993ADA" w:rsidRDefault="002A112C" w:rsidP="002A112C">
      <w:pPr>
        <w:pStyle w:val="t1"/>
        <w:jc w:val="both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>OWC D</w:t>
      </w:r>
      <w:r w:rsidR="00035B8C" w:rsidRPr="00993ADA">
        <w:rPr>
          <w:rFonts w:ascii="Arial" w:hAnsi="Arial" w:cs="Arial"/>
          <w:b/>
        </w:rPr>
        <w:t>istrict:</w:t>
      </w:r>
      <w:r w:rsidR="00035B8C" w:rsidRPr="00993ADA">
        <w:rPr>
          <w:rFonts w:ascii="Arial" w:hAnsi="Arial" w:cs="Arial"/>
          <w:b/>
        </w:rPr>
        <w:tab/>
      </w:r>
      <w:r w:rsidR="00035B8C" w:rsidRPr="00993ADA">
        <w:rPr>
          <w:rFonts w:ascii="Arial" w:hAnsi="Arial" w:cs="Arial"/>
          <w:b/>
        </w:rPr>
        <w:tab/>
      </w:r>
      <w:r w:rsidR="00035B8C" w:rsidRPr="00993ADA">
        <w:rPr>
          <w:rFonts w:ascii="Arial" w:hAnsi="Arial" w:cs="Arial"/>
          <w:b/>
        </w:rPr>
        <w:tab/>
      </w:r>
      <w:r w:rsidR="00035B8C" w:rsidRPr="00993ADA">
        <w:rPr>
          <w:rFonts w:ascii="Arial" w:hAnsi="Arial" w:cs="Arial"/>
          <w:b/>
        </w:rPr>
        <w:tab/>
      </w:r>
      <w:r w:rsidR="00035B8C" w:rsidRPr="00993ADA">
        <w:rPr>
          <w:rFonts w:ascii="Arial" w:hAnsi="Arial" w:cs="Arial"/>
          <w:b/>
        </w:rPr>
        <w:tab/>
        <w:t>TRIAL DATE:</w:t>
      </w:r>
      <w:r w:rsidR="00035B8C" w:rsidRPr="00993ADA">
        <w:rPr>
          <w:rFonts w:ascii="Arial" w:hAnsi="Arial" w:cs="Arial"/>
        </w:rPr>
        <w:tab/>
      </w:r>
    </w:p>
    <w:p w:rsidR="002A112C" w:rsidRPr="00993ADA" w:rsidRDefault="002A112C" w:rsidP="002A112C">
      <w:pPr>
        <w:pStyle w:val="t1"/>
        <w:jc w:val="both"/>
        <w:rPr>
          <w:rFonts w:ascii="Arial" w:hAnsi="Arial" w:cs="Arial"/>
        </w:rPr>
      </w:pPr>
    </w:p>
    <w:p w:rsidR="002A112C" w:rsidRPr="00993ADA" w:rsidRDefault="00035B8C" w:rsidP="002A112C">
      <w:pPr>
        <w:pStyle w:val="t1"/>
        <w:jc w:val="both"/>
        <w:rPr>
          <w:rFonts w:ascii="Arial" w:hAnsi="Arial" w:cs="Arial"/>
          <w:b/>
        </w:rPr>
      </w:pPr>
      <w:r w:rsidRPr="00993ADA">
        <w:rPr>
          <w:rFonts w:ascii="Arial" w:hAnsi="Arial" w:cs="Arial"/>
          <w:b/>
        </w:rPr>
        <w:t>Docket Number</w:t>
      </w:r>
      <w:r w:rsidR="002A112C" w:rsidRPr="00993ADA">
        <w:rPr>
          <w:rFonts w:ascii="Arial" w:hAnsi="Arial" w:cs="Arial"/>
          <w:b/>
        </w:rPr>
        <w:t>:</w:t>
      </w:r>
      <w:r w:rsidR="002A112C" w:rsidRPr="00993ADA">
        <w:rPr>
          <w:rFonts w:ascii="Arial" w:hAnsi="Arial" w:cs="Arial"/>
        </w:rPr>
        <w:tab/>
      </w:r>
      <w:r w:rsidRPr="00993ADA">
        <w:rPr>
          <w:rFonts w:ascii="Arial" w:hAnsi="Arial" w:cs="Arial"/>
        </w:rPr>
        <w:tab/>
      </w:r>
      <w:r w:rsidRPr="00993ADA">
        <w:rPr>
          <w:rFonts w:ascii="Arial" w:hAnsi="Arial" w:cs="Arial"/>
        </w:rPr>
        <w:tab/>
      </w:r>
      <w:r w:rsidRPr="00993ADA">
        <w:rPr>
          <w:rFonts w:ascii="Arial" w:hAnsi="Arial" w:cs="Arial"/>
        </w:rPr>
        <w:tab/>
      </w:r>
      <w:r w:rsidRPr="00993ADA">
        <w:rPr>
          <w:rFonts w:ascii="Arial" w:hAnsi="Arial" w:cs="Arial"/>
        </w:rPr>
        <w:tab/>
      </w:r>
      <w:r w:rsidRPr="00993ADA">
        <w:rPr>
          <w:rFonts w:ascii="Arial" w:hAnsi="Arial" w:cs="Arial"/>
          <w:b/>
        </w:rPr>
        <w:t>MEDIATION DATE:</w:t>
      </w:r>
    </w:p>
    <w:p w:rsidR="002A112C" w:rsidRPr="00993ADA" w:rsidRDefault="002A112C" w:rsidP="002A112C">
      <w:pPr>
        <w:pStyle w:val="t1"/>
        <w:jc w:val="both"/>
        <w:rPr>
          <w:rFonts w:ascii="Arial" w:hAnsi="Arial" w:cs="Arial"/>
          <w:b/>
        </w:rPr>
      </w:pPr>
    </w:p>
    <w:p w:rsidR="002A112C" w:rsidRPr="00993ADA" w:rsidRDefault="002A112C" w:rsidP="002A112C">
      <w:pPr>
        <w:pStyle w:val="t1"/>
        <w:jc w:val="both"/>
        <w:rPr>
          <w:rFonts w:ascii="Arial" w:hAnsi="Arial" w:cs="Arial"/>
          <w:b/>
        </w:rPr>
      </w:pPr>
      <w:r w:rsidRPr="00993ADA">
        <w:rPr>
          <w:rFonts w:ascii="Arial" w:hAnsi="Arial" w:cs="Arial"/>
          <w:b/>
        </w:rPr>
        <w:t>JUDGE:</w:t>
      </w:r>
      <w:r w:rsidRPr="00993ADA">
        <w:rPr>
          <w:rFonts w:ascii="Arial" w:hAnsi="Arial" w:cs="Arial"/>
        </w:rPr>
        <w:tab/>
      </w:r>
      <w:r w:rsidR="00035B8C" w:rsidRPr="00993ADA">
        <w:rPr>
          <w:rFonts w:ascii="Arial" w:hAnsi="Arial" w:cs="Arial"/>
        </w:rPr>
        <w:tab/>
      </w:r>
      <w:r w:rsidR="00035B8C" w:rsidRPr="00993ADA">
        <w:rPr>
          <w:rFonts w:ascii="Arial" w:hAnsi="Arial" w:cs="Arial"/>
        </w:rPr>
        <w:tab/>
      </w:r>
      <w:r w:rsidR="00035B8C" w:rsidRPr="00993ADA">
        <w:rPr>
          <w:rFonts w:ascii="Arial" w:hAnsi="Arial" w:cs="Arial"/>
        </w:rPr>
        <w:tab/>
      </w:r>
      <w:r w:rsidR="00035B8C" w:rsidRPr="00993ADA">
        <w:rPr>
          <w:rFonts w:ascii="Arial" w:hAnsi="Arial" w:cs="Arial"/>
        </w:rPr>
        <w:tab/>
      </w:r>
      <w:r w:rsidR="00035B8C" w:rsidRPr="00993ADA">
        <w:rPr>
          <w:rFonts w:ascii="Arial" w:hAnsi="Arial" w:cs="Arial"/>
        </w:rPr>
        <w:tab/>
      </w:r>
      <w:r w:rsidR="00035B8C" w:rsidRPr="00993ADA">
        <w:rPr>
          <w:rFonts w:ascii="Arial" w:hAnsi="Arial" w:cs="Arial"/>
          <w:b/>
        </w:rPr>
        <w:t>OTHER CRITICAL DATES:</w:t>
      </w:r>
    </w:p>
    <w:p w:rsidR="002A112C" w:rsidRPr="00993ADA" w:rsidRDefault="002A112C" w:rsidP="002A112C">
      <w:pPr>
        <w:pStyle w:val="t1"/>
        <w:jc w:val="both"/>
        <w:rPr>
          <w:rFonts w:ascii="Arial" w:hAnsi="Arial" w:cs="Arial"/>
        </w:rPr>
      </w:pPr>
    </w:p>
    <w:p w:rsidR="002A112C" w:rsidRPr="00993ADA" w:rsidRDefault="002A112C" w:rsidP="002A112C">
      <w:pPr>
        <w:pStyle w:val="t1"/>
        <w:tabs>
          <w:tab w:val="left" w:pos="5040"/>
        </w:tabs>
        <w:jc w:val="both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>ORM</w:t>
      </w:r>
      <w:r w:rsidR="00035B8C" w:rsidRPr="00993ADA">
        <w:rPr>
          <w:rFonts w:ascii="Arial" w:hAnsi="Arial" w:cs="Arial"/>
          <w:b/>
        </w:rPr>
        <w:t xml:space="preserve"> Number:</w:t>
      </w:r>
      <w:r w:rsidR="00035B8C" w:rsidRPr="00993ADA">
        <w:rPr>
          <w:rFonts w:ascii="Arial" w:hAnsi="Arial" w:cs="Arial"/>
          <w:b/>
        </w:rPr>
        <w:tab/>
      </w:r>
      <w:r w:rsidRPr="00993ADA">
        <w:rPr>
          <w:rFonts w:ascii="Arial" w:hAnsi="Arial" w:cs="Arial"/>
        </w:rPr>
        <w:tab/>
      </w:r>
    </w:p>
    <w:p w:rsidR="002A112C" w:rsidRPr="00993ADA" w:rsidRDefault="002A112C" w:rsidP="002A112C">
      <w:pPr>
        <w:pStyle w:val="t1"/>
        <w:tabs>
          <w:tab w:val="left" w:pos="5040"/>
        </w:tabs>
        <w:jc w:val="both"/>
        <w:rPr>
          <w:rFonts w:ascii="Arial" w:hAnsi="Arial" w:cs="Arial"/>
        </w:rPr>
      </w:pPr>
    </w:p>
    <w:p w:rsidR="002A112C" w:rsidRPr="00993ADA" w:rsidRDefault="000165CE" w:rsidP="002A112C">
      <w:pPr>
        <w:pStyle w:val="t1"/>
        <w:tabs>
          <w:tab w:val="left" w:pos="5040"/>
        </w:tabs>
        <w:jc w:val="both"/>
        <w:rPr>
          <w:rFonts w:ascii="Arial" w:hAnsi="Arial" w:cs="Arial"/>
        </w:rPr>
      </w:pPr>
      <w:r w:rsidRPr="003F20E6">
        <w:rPr>
          <w:rFonts w:ascii="Arial" w:hAnsi="Arial" w:cs="Arial"/>
          <w:b/>
          <w:color w:val="000000"/>
        </w:rPr>
        <w:t>TPA</w:t>
      </w:r>
      <w:r w:rsidR="00854805" w:rsidRPr="00993ADA" w:rsidDel="00854805">
        <w:rPr>
          <w:rFonts w:ascii="Arial" w:hAnsi="Arial" w:cs="Arial"/>
          <w:b/>
        </w:rPr>
        <w:t xml:space="preserve"> </w:t>
      </w:r>
      <w:r w:rsidR="00035B8C" w:rsidRPr="00993ADA">
        <w:rPr>
          <w:rFonts w:ascii="Arial" w:hAnsi="Arial" w:cs="Arial"/>
          <w:b/>
        </w:rPr>
        <w:t>Number</w:t>
      </w:r>
      <w:r w:rsidR="002A112C" w:rsidRPr="00993ADA">
        <w:rPr>
          <w:rFonts w:ascii="Arial" w:hAnsi="Arial" w:cs="Arial"/>
          <w:b/>
        </w:rPr>
        <w:t xml:space="preserve">:  </w:t>
      </w:r>
      <w:r w:rsidR="002A112C" w:rsidRPr="00993ADA">
        <w:rPr>
          <w:rFonts w:ascii="Arial" w:hAnsi="Arial" w:cs="Arial"/>
        </w:rPr>
        <w:tab/>
        <w:t xml:space="preserve"> </w:t>
      </w:r>
    </w:p>
    <w:p w:rsidR="002A112C" w:rsidRPr="00993ADA" w:rsidRDefault="002A112C" w:rsidP="002A112C">
      <w:pPr>
        <w:jc w:val="both"/>
        <w:rPr>
          <w:rFonts w:ascii="Arial" w:hAnsi="Arial" w:cs="Arial"/>
        </w:rPr>
      </w:pPr>
    </w:p>
    <w:p w:rsidR="002A112C" w:rsidRPr="00993ADA" w:rsidRDefault="00035B8C" w:rsidP="002A112C">
      <w:pPr>
        <w:pStyle w:val="p7"/>
        <w:tabs>
          <w:tab w:val="clear" w:pos="204"/>
        </w:tabs>
        <w:jc w:val="both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>Agency/Facility:</w:t>
      </w:r>
    </w:p>
    <w:p w:rsidR="002A112C" w:rsidRPr="00993ADA" w:rsidRDefault="002A112C" w:rsidP="002A112C">
      <w:pPr>
        <w:jc w:val="both"/>
        <w:rPr>
          <w:rFonts w:ascii="Arial" w:hAnsi="Arial" w:cs="Arial"/>
        </w:rPr>
      </w:pPr>
    </w:p>
    <w:p w:rsidR="002A112C" w:rsidRPr="00993ADA" w:rsidRDefault="00035B8C" w:rsidP="002A112C">
      <w:pPr>
        <w:pStyle w:val="p7"/>
        <w:tabs>
          <w:tab w:val="clear" w:pos="204"/>
        </w:tabs>
        <w:jc w:val="both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>Adjuster:</w:t>
      </w:r>
      <w:r w:rsidR="002A112C" w:rsidRPr="00993ADA">
        <w:rPr>
          <w:rFonts w:ascii="Arial" w:hAnsi="Arial" w:cs="Arial"/>
          <w:b/>
        </w:rPr>
        <w:tab/>
      </w:r>
      <w:r w:rsidR="002A112C" w:rsidRPr="00993ADA">
        <w:rPr>
          <w:rFonts w:ascii="Arial" w:hAnsi="Arial" w:cs="Arial"/>
        </w:rPr>
        <w:tab/>
      </w:r>
    </w:p>
    <w:p w:rsidR="002A112C" w:rsidRPr="00993ADA" w:rsidRDefault="002A112C" w:rsidP="00035B8C">
      <w:pPr>
        <w:pStyle w:val="p9"/>
        <w:tabs>
          <w:tab w:val="clear" w:pos="742"/>
          <w:tab w:val="right" w:pos="2880"/>
          <w:tab w:val="right" w:pos="3600"/>
        </w:tabs>
        <w:ind w:left="72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Telephone Number:</w:t>
      </w:r>
      <w:r w:rsidRPr="00993ADA">
        <w:rPr>
          <w:rFonts w:ascii="Arial" w:hAnsi="Arial" w:cs="Arial"/>
        </w:rPr>
        <w:tab/>
      </w:r>
      <w:r w:rsidRPr="00993ADA">
        <w:rPr>
          <w:rFonts w:ascii="Arial" w:hAnsi="Arial" w:cs="Arial"/>
        </w:rPr>
        <w:tab/>
      </w:r>
    </w:p>
    <w:p w:rsidR="00035B8C" w:rsidRPr="00993ADA" w:rsidRDefault="002A112C" w:rsidP="00035B8C">
      <w:pPr>
        <w:pStyle w:val="p7"/>
        <w:tabs>
          <w:tab w:val="clear" w:pos="204"/>
          <w:tab w:val="right" w:pos="2880"/>
          <w:tab w:val="right" w:pos="3600"/>
        </w:tabs>
        <w:ind w:left="72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Email</w:t>
      </w:r>
      <w:r w:rsidR="00035B8C" w:rsidRPr="00993ADA">
        <w:rPr>
          <w:rFonts w:ascii="Arial" w:hAnsi="Arial" w:cs="Arial"/>
        </w:rPr>
        <w:t xml:space="preserve"> Address</w:t>
      </w:r>
      <w:r w:rsidRPr="00993ADA">
        <w:rPr>
          <w:rFonts w:ascii="Arial" w:hAnsi="Arial" w:cs="Arial"/>
        </w:rPr>
        <w:t>:</w:t>
      </w:r>
      <w:r w:rsidRPr="00993ADA">
        <w:rPr>
          <w:rFonts w:ascii="Arial" w:hAnsi="Arial" w:cs="Arial"/>
        </w:rPr>
        <w:tab/>
      </w:r>
    </w:p>
    <w:p w:rsidR="00035B8C" w:rsidRPr="00993ADA" w:rsidRDefault="00035B8C" w:rsidP="00035B8C">
      <w:pPr>
        <w:pStyle w:val="p7"/>
        <w:tabs>
          <w:tab w:val="clear" w:pos="204"/>
          <w:tab w:val="right" w:pos="2880"/>
          <w:tab w:val="right" w:pos="3600"/>
        </w:tabs>
        <w:ind w:left="720"/>
        <w:jc w:val="both"/>
        <w:rPr>
          <w:rFonts w:ascii="Arial" w:hAnsi="Arial" w:cs="Arial"/>
        </w:rPr>
      </w:pPr>
    </w:p>
    <w:p w:rsidR="00035B8C" w:rsidRPr="00993ADA" w:rsidRDefault="00035B8C" w:rsidP="00035B8C">
      <w:pPr>
        <w:pStyle w:val="p7"/>
        <w:tabs>
          <w:tab w:val="clear" w:pos="204"/>
          <w:tab w:val="right" w:pos="2880"/>
          <w:tab w:val="right" w:pos="3600"/>
        </w:tabs>
        <w:jc w:val="both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>ORM Supervisor:</w:t>
      </w:r>
    </w:p>
    <w:p w:rsidR="00035B8C" w:rsidRPr="00993ADA" w:rsidRDefault="00035B8C" w:rsidP="00035B8C">
      <w:pPr>
        <w:pStyle w:val="p7"/>
        <w:tabs>
          <w:tab w:val="clear" w:pos="204"/>
          <w:tab w:val="right" w:pos="2880"/>
          <w:tab w:val="right" w:pos="3600"/>
        </w:tabs>
        <w:ind w:left="72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Telephone Number:</w:t>
      </w:r>
    </w:p>
    <w:p w:rsidR="00035B8C" w:rsidRPr="00993ADA" w:rsidRDefault="00035B8C" w:rsidP="00035B8C">
      <w:pPr>
        <w:pStyle w:val="p7"/>
        <w:tabs>
          <w:tab w:val="clear" w:pos="204"/>
          <w:tab w:val="right" w:pos="2880"/>
          <w:tab w:val="right" w:pos="3600"/>
        </w:tabs>
        <w:ind w:left="72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Email Address:</w:t>
      </w:r>
    </w:p>
    <w:p w:rsidR="00035B8C" w:rsidRPr="00993ADA" w:rsidRDefault="00035B8C" w:rsidP="00035B8C">
      <w:pPr>
        <w:pStyle w:val="p7"/>
        <w:tabs>
          <w:tab w:val="clear" w:pos="204"/>
          <w:tab w:val="right" w:pos="2880"/>
          <w:tab w:val="right" w:pos="3600"/>
        </w:tabs>
        <w:ind w:left="720"/>
        <w:jc w:val="both"/>
        <w:rPr>
          <w:rFonts w:ascii="Arial" w:hAnsi="Arial" w:cs="Arial"/>
        </w:rPr>
      </w:pPr>
    </w:p>
    <w:p w:rsidR="00035B8C" w:rsidRPr="00993ADA" w:rsidRDefault="00035B8C" w:rsidP="00035B8C">
      <w:pPr>
        <w:pStyle w:val="p7"/>
        <w:tabs>
          <w:tab w:val="clear" w:pos="204"/>
          <w:tab w:val="right" w:pos="2880"/>
          <w:tab w:val="right" w:pos="3600"/>
        </w:tabs>
        <w:jc w:val="both"/>
        <w:rPr>
          <w:rFonts w:ascii="Arial" w:hAnsi="Arial" w:cs="Arial"/>
          <w:b/>
        </w:rPr>
      </w:pPr>
      <w:r w:rsidRPr="00993ADA">
        <w:rPr>
          <w:rFonts w:ascii="Arial" w:hAnsi="Arial" w:cs="Arial"/>
          <w:b/>
        </w:rPr>
        <w:t>DOJ Billing Attorney:</w:t>
      </w:r>
    </w:p>
    <w:p w:rsidR="00035B8C" w:rsidRPr="00993ADA" w:rsidRDefault="00035B8C" w:rsidP="00035B8C">
      <w:pPr>
        <w:pStyle w:val="p7"/>
        <w:tabs>
          <w:tab w:val="clear" w:pos="204"/>
          <w:tab w:val="right" w:pos="2880"/>
          <w:tab w:val="right" w:pos="3600"/>
        </w:tabs>
        <w:ind w:left="72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Telephone Number:</w:t>
      </w:r>
    </w:p>
    <w:p w:rsidR="00035B8C" w:rsidRPr="00993ADA" w:rsidRDefault="00035B8C" w:rsidP="00035B8C">
      <w:pPr>
        <w:pStyle w:val="p7"/>
        <w:tabs>
          <w:tab w:val="clear" w:pos="204"/>
          <w:tab w:val="right" w:pos="2880"/>
          <w:tab w:val="right" w:pos="3600"/>
        </w:tabs>
        <w:ind w:left="72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Email Address:</w:t>
      </w:r>
    </w:p>
    <w:p w:rsidR="00035B8C" w:rsidRPr="00993ADA" w:rsidRDefault="00035B8C" w:rsidP="00035B8C">
      <w:pPr>
        <w:pStyle w:val="p7"/>
        <w:tabs>
          <w:tab w:val="clear" w:pos="204"/>
          <w:tab w:val="right" w:pos="2880"/>
          <w:tab w:val="right" w:pos="3600"/>
        </w:tabs>
        <w:jc w:val="both"/>
        <w:rPr>
          <w:rFonts w:ascii="Arial" w:hAnsi="Arial" w:cs="Arial"/>
        </w:rPr>
      </w:pPr>
    </w:p>
    <w:p w:rsidR="00035B8C" w:rsidRPr="00993ADA" w:rsidRDefault="00035B8C" w:rsidP="00035B8C">
      <w:pPr>
        <w:pStyle w:val="p7"/>
        <w:tabs>
          <w:tab w:val="clear" w:pos="204"/>
          <w:tab w:val="right" w:pos="2880"/>
          <w:tab w:val="right" w:pos="3600"/>
        </w:tabs>
        <w:jc w:val="both"/>
        <w:rPr>
          <w:rFonts w:ascii="Arial" w:hAnsi="Arial" w:cs="Arial"/>
          <w:b/>
        </w:rPr>
      </w:pPr>
      <w:r w:rsidRPr="00993ADA">
        <w:rPr>
          <w:rFonts w:ascii="Arial" w:hAnsi="Arial" w:cs="Arial"/>
          <w:b/>
        </w:rPr>
        <w:t>Date Submitted:</w:t>
      </w:r>
    </w:p>
    <w:p w:rsidR="002A112C" w:rsidRPr="00993ADA" w:rsidRDefault="00BE2D60" w:rsidP="003D280B">
      <w:pPr>
        <w:pStyle w:val="p7"/>
        <w:tabs>
          <w:tab w:val="clear" w:pos="204"/>
          <w:tab w:val="right" w:pos="2880"/>
          <w:tab w:val="right" w:pos="3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</w:t>
      </w:r>
    </w:p>
    <w:p w:rsidR="00BD7BBE" w:rsidRPr="00993ADA" w:rsidRDefault="00BD7BBE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>Claimant:</w:t>
      </w:r>
    </w:p>
    <w:p w:rsidR="00BD7BBE" w:rsidRPr="00993ADA" w:rsidRDefault="00BD7BBE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Date of Injury:</w:t>
      </w:r>
    </w:p>
    <w:p w:rsidR="00BD7BBE" w:rsidRPr="00993ADA" w:rsidRDefault="00BD7BBE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AWW:</w:t>
      </w:r>
    </w:p>
    <w:p w:rsidR="00BD7BBE" w:rsidRPr="00993ADA" w:rsidRDefault="00BD7BBE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Comp Rate</w:t>
      </w:r>
      <w:r w:rsidR="00BE2D60">
        <w:rPr>
          <w:rFonts w:ascii="Arial" w:hAnsi="Arial" w:cs="Arial"/>
        </w:rPr>
        <w:t>/Type</w:t>
      </w:r>
      <w:r w:rsidRPr="00993ADA">
        <w:rPr>
          <w:rFonts w:ascii="Arial" w:hAnsi="Arial" w:cs="Arial"/>
        </w:rPr>
        <w:t xml:space="preserve">: </w:t>
      </w:r>
    </w:p>
    <w:p w:rsidR="00BD7BBE" w:rsidRPr="00993ADA" w:rsidRDefault="00BD7BBE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</w:p>
    <w:p w:rsidR="00BD7BBE" w:rsidRPr="00993ADA" w:rsidRDefault="00BD7BBE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>Plaintiff(s) Attorney:</w:t>
      </w:r>
    </w:p>
    <w:p w:rsidR="00BD7BBE" w:rsidRPr="00993ADA" w:rsidRDefault="00BD7BBE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w/ address, telephone, fax:</w:t>
      </w:r>
    </w:p>
    <w:p w:rsidR="00BD7BBE" w:rsidRPr="00993ADA" w:rsidRDefault="00BD7BBE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Assessment of Attorney:</w:t>
      </w:r>
    </w:p>
    <w:p w:rsidR="00BD7BBE" w:rsidRPr="00993ADA" w:rsidRDefault="00BE2D60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BD7BBE" w:rsidRPr="00993ADA" w:rsidRDefault="00BD7BBE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>Judge:</w:t>
      </w:r>
    </w:p>
    <w:p w:rsidR="00BD7BBE" w:rsidRPr="00993ADA" w:rsidRDefault="00BD7BBE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  <w:r w:rsidRPr="00993ADA">
        <w:rPr>
          <w:rFonts w:ascii="Arial" w:hAnsi="Arial" w:cs="Arial"/>
        </w:rPr>
        <w:t>Assessment of Judge and Venue:</w:t>
      </w:r>
    </w:p>
    <w:p w:rsidR="00BD7BBE" w:rsidRPr="00993ADA" w:rsidRDefault="00BD7BBE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</w:rPr>
      </w:pPr>
    </w:p>
    <w:p w:rsidR="002A112C" w:rsidRPr="00993ADA" w:rsidRDefault="002A112C" w:rsidP="00BD7BBE">
      <w:pPr>
        <w:pStyle w:val="p12"/>
        <w:tabs>
          <w:tab w:val="clear" w:pos="1451"/>
        </w:tabs>
        <w:ind w:left="0"/>
        <w:jc w:val="both"/>
        <w:rPr>
          <w:rFonts w:ascii="Arial" w:hAnsi="Arial" w:cs="Arial"/>
          <w:b/>
        </w:rPr>
      </w:pPr>
    </w:p>
    <w:p w:rsidR="00993E6C" w:rsidRDefault="002A112C" w:rsidP="003F20E6">
      <w:pPr>
        <w:pStyle w:val="p12"/>
        <w:tabs>
          <w:tab w:val="clear" w:pos="1451"/>
        </w:tabs>
        <w:ind w:left="0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>I.</w:t>
      </w:r>
      <w:r w:rsidRPr="00993ADA">
        <w:rPr>
          <w:rFonts w:ascii="Arial" w:hAnsi="Arial" w:cs="Arial"/>
        </w:rPr>
        <w:tab/>
      </w:r>
      <w:r w:rsidRPr="00993ADA">
        <w:rPr>
          <w:rFonts w:ascii="Arial" w:hAnsi="Arial" w:cs="Arial"/>
          <w:b/>
        </w:rPr>
        <w:t>FACT</w:t>
      </w:r>
      <w:r w:rsidR="00BD7BBE" w:rsidRPr="00993ADA">
        <w:rPr>
          <w:rFonts w:ascii="Arial" w:hAnsi="Arial" w:cs="Arial"/>
          <w:b/>
        </w:rPr>
        <w:t>UAL AND PROCEDURAL HISTORY</w:t>
      </w:r>
    </w:p>
    <w:p w:rsidR="00993E6C" w:rsidRDefault="00993E6C" w:rsidP="003F20E6">
      <w:pPr>
        <w:pStyle w:val="p12"/>
        <w:tabs>
          <w:tab w:val="clear" w:pos="1451"/>
        </w:tabs>
        <w:ind w:left="0"/>
        <w:rPr>
          <w:rFonts w:ascii="Arial" w:hAnsi="Arial" w:cs="Arial"/>
        </w:rPr>
      </w:pPr>
    </w:p>
    <w:p w:rsidR="00993E6C" w:rsidRDefault="00993E6C" w:rsidP="003F20E6">
      <w:pPr>
        <w:pStyle w:val="p12"/>
        <w:tabs>
          <w:tab w:val="clear" w:pos="1451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Name, age, date of hire, date of injury, agency and position of the claimant</w:t>
      </w:r>
      <w:r w:rsidR="000370FE">
        <w:rPr>
          <w:rFonts w:ascii="Arial" w:hAnsi="Arial" w:cs="Arial"/>
        </w:rPr>
        <w:t>.  I</w:t>
      </w:r>
      <w:r>
        <w:rPr>
          <w:rFonts w:ascii="Arial" w:hAnsi="Arial" w:cs="Arial"/>
        </w:rPr>
        <w:t>f terminated, when/why:</w:t>
      </w:r>
    </w:p>
    <w:p w:rsidR="00993E6C" w:rsidRDefault="00993E6C" w:rsidP="003F20E6">
      <w:pPr>
        <w:pStyle w:val="p12"/>
        <w:tabs>
          <w:tab w:val="clear" w:pos="1451"/>
        </w:tabs>
        <w:ind w:left="1440" w:hanging="720"/>
        <w:rPr>
          <w:rFonts w:ascii="Arial" w:hAnsi="Arial" w:cs="Arial"/>
        </w:rPr>
      </w:pPr>
    </w:p>
    <w:p w:rsidR="00993E6C" w:rsidRDefault="00993E6C" w:rsidP="003F20E6">
      <w:pPr>
        <w:pStyle w:val="p12"/>
        <w:tabs>
          <w:tab w:val="clear" w:pos="1451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 xml:space="preserve">A </w:t>
      </w:r>
      <w:r>
        <w:rPr>
          <w:rFonts w:ascii="Arial" w:hAnsi="Arial" w:cs="Arial"/>
          <w:b/>
        </w:rPr>
        <w:t>thorough explanation</w:t>
      </w:r>
      <w:r>
        <w:rPr>
          <w:rFonts w:ascii="Arial" w:hAnsi="Arial" w:cs="Arial"/>
        </w:rPr>
        <w:t xml:space="preserve"> of the accident, injuries and allegations contained in the 1008:</w:t>
      </w:r>
    </w:p>
    <w:p w:rsidR="00993E6C" w:rsidRDefault="00993E6C" w:rsidP="003F20E6">
      <w:pPr>
        <w:pStyle w:val="p12"/>
        <w:tabs>
          <w:tab w:val="clear" w:pos="1451"/>
        </w:tabs>
        <w:ind w:left="0"/>
        <w:rPr>
          <w:rFonts w:ascii="Arial" w:hAnsi="Arial" w:cs="Arial"/>
        </w:rPr>
      </w:pPr>
    </w:p>
    <w:p w:rsidR="00993E6C" w:rsidRDefault="00BD7BBE" w:rsidP="003F20E6">
      <w:pPr>
        <w:pStyle w:val="p12"/>
        <w:tabs>
          <w:tab w:val="clear" w:pos="1451"/>
        </w:tabs>
        <w:ind w:left="0"/>
        <w:rPr>
          <w:rFonts w:ascii="Arial" w:hAnsi="Arial" w:cs="Arial"/>
          <w:b/>
        </w:rPr>
      </w:pPr>
      <w:r w:rsidRPr="00993ADA">
        <w:rPr>
          <w:rFonts w:ascii="Arial" w:hAnsi="Arial" w:cs="Arial"/>
          <w:b/>
        </w:rPr>
        <w:t>II.</w:t>
      </w:r>
      <w:r w:rsidR="00993E6C">
        <w:rPr>
          <w:rFonts w:ascii="Arial" w:hAnsi="Arial" w:cs="Arial"/>
          <w:b/>
        </w:rPr>
        <w:tab/>
      </w:r>
      <w:r w:rsidRPr="00993ADA">
        <w:rPr>
          <w:rFonts w:ascii="Arial" w:hAnsi="Arial" w:cs="Arial"/>
          <w:b/>
        </w:rPr>
        <w:t>MEDICAL TREATMENT HISTORY</w:t>
      </w:r>
    </w:p>
    <w:p w:rsidR="001B6BAD" w:rsidRDefault="001B6BAD" w:rsidP="003F20E6">
      <w:pPr>
        <w:pStyle w:val="p12"/>
        <w:tabs>
          <w:tab w:val="clear" w:pos="1451"/>
        </w:tabs>
        <w:ind w:left="1440" w:hanging="720"/>
        <w:jc w:val="both"/>
        <w:rPr>
          <w:rFonts w:ascii="Arial" w:hAnsi="Arial" w:cs="Arial"/>
        </w:rPr>
      </w:pPr>
    </w:p>
    <w:p w:rsidR="00993E6C" w:rsidRDefault="001B6BAD" w:rsidP="003F20E6">
      <w:pPr>
        <w:pStyle w:val="p12"/>
        <w:tabs>
          <w:tab w:val="clear" w:pos="1451"/>
        </w:tabs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BD7BBE" w:rsidRPr="00993ADA">
        <w:rPr>
          <w:rFonts w:ascii="Arial" w:hAnsi="Arial" w:cs="Arial"/>
        </w:rPr>
        <w:t xml:space="preserve">A </w:t>
      </w:r>
      <w:r w:rsidR="00BD7BBE" w:rsidRPr="00993ADA">
        <w:rPr>
          <w:rFonts w:ascii="Arial" w:hAnsi="Arial" w:cs="Arial"/>
          <w:b/>
        </w:rPr>
        <w:t>summarization</w:t>
      </w:r>
      <w:r w:rsidR="00BD7BBE" w:rsidRPr="00993ADA">
        <w:rPr>
          <w:rFonts w:ascii="Arial" w:hAnsi="Arial" w:cs="Arial"/>
        </w:rPr>
        <w:t xml:space="preserve"> of all </w:t>
      </w:r>
      <w:r w:rsidR="00BD7BBE" w:rsidRPr="003F20E6">
        <w:rPr>
          <w:rFonts w:ascii="Arial" w:hAnsi="Arial" w:cs="Arial"/>
          <w:u w:val="single"/>
        </w:rPr>
        <w:t>pertinent</w:t>
      </w:r>
      <w:r w:rsidR="00BD7BBE" w:rsidRPr="00993ADA">
        <w:rPr>
          <w:rFonts w:ascii="Arial" w:hAnsi="Arial" w:cs="Arial"/>
        </w:rPr>
        <w:t xml:space="preserve"> medical treatment from the date of injury to the</w:t>
      </w:r>
      <w:r w:rsidR="00993E6C">
        <w:rPr>
          <w:rFonts w:ascii="Arial" w:hAnsi="Arial" w:cs="Arial"/>
        </w:rPr>
        <w:t xml:space="preserve"> </w:t>
      </w:r>
      <w:r w:rsidR="00BD7BBE" w:rsidRPr="00993ADA">
        <w:rPr>
          <w:rFonts w:ascii="Arial" w:hAnsi="Arial" w:cs="Arial"/>
        </w:rPr>
        <w:t>present, including the physician’s name, specialty, whose choice of physician they are,</w:t>
      </w:r>
      <w:r w:rsidR="00993E6C">
        <w:rPr>
          <w:rFonts w:ascii="Arial" w:hAnsi="Arial" w:cs="Arial"/>
        </w:rPr>
        <w:t xml:space="preserve"> </w:t>
      </w:r>
      <w:r w:rsidR="00BD7BBE" w:rsidRPr="00993ADA">
        <w:rPr>
          <w:rFonts w:ascii="Arial" w:hAnsi="Arial" w:cs="Arial"/>
        </w:rPr>
        <w:t>diagnosis, diagnostic testing, medication, surgery, therapy and physicians’</w:t>
      </w:r>
      <w:r w:rsidR="00993E6C">
        <w:rPr>
          <w:rFonts w:ascii="Arial" w:hAnsi="Arial" w:cs="Arial"/>
        </w:rPr>
        <w:t xml:space="preserve"> </w:t>
      </w:r>
      <w:r w:rsidR="00BD7BBE" w:rsidRPr="00993ADA">
        <w:rPr>
          <w:rFonts w:ascii="Arial" w:hAnsi="Arial" w:cs="Arial"/>
        </w:rPr>
        <w:t xml:space="preserve">opinions as to future treatment and work </w:t>
      </w:r>
      <w:r w:rsidR="00993E6C">
        <w:rPr>
          <w:rFonts w:ascii="Arial" w:hAnsi="Arial" w:cs="Arial"/>
        </w:rPr>
        <w:t>status.</w:t>
      </w:r>
    </w:p>
    <w:p w:rsidR="001B6BAD" w:rsidRDefault="001B6BAD" w:rsidP="003F20E6">
      <w:pPr>
        <w:pStyle w:val="p12"/>
        <w:tabs>
          <w:tab w:val="clear" w:pos="1451"/>
        </w:tabs>
        <w:ind w:left="1440" w:hanging="720"/>
        <w:jc w:val="both"/>
        <w:rPr>
          <w:rFonts w:ascii="Arial" w:hAnsi="Arial" w:cs="Arial"/>
        </w:rPr>
      </w:pPr>
    </w:p>
    <w:p w:rsidR="001B6BAD" w:rsidRDefault="001B6BAD" w:rsidP="003F20E6">
      <w:pPr>
        <w:pStyle w:val="p12"/>
        <w:tabs>
          <w:tab w:val="clear" w:pos="1451"/>
        </w:tabs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Pr="00993ADA">
        <w:rPr>
          <w:rFonts w:ascii="Arial" w:hAnsi="Arial" w:cs="Arial"/>
        </w:rPr>
        <w:t xml:space="preserve">Discuss and give details regarding the claimant’s Medicare eligibility, including </w:t>
      </w:r>
      <w:r w:rsidRPr="003A64B0">
        <w:rPr>
          <w:rFonts w:ascii="Arial" w:hAnsi="Arial" w:cs="Arial"/>
          <w:b/>
          <w:u w:val="single"/>
        </w:rPr>
        <w:t>whether or not</w:t>
      </w:r>
      <w:r w:rsidRPr="00993ADA">
        <w:rPr>
          <w:rFonts w:ascii="Arial" w:hAnsi="Arial" w:cs="Arial"/>
        </w:rPr>
        <w:t xml:space="preserve"> the claimant is a current recipient, eligible for Medicare, applying for Medicare, etc.</w:t>
      </w:r>
      <w:r>
        <w:rPr>
          <w:rFonts w:ascii="Arial" w:hAnsi="Arial" w:cs="Arial"/>
        </w:rPr>
        <w:t xml:space="preserve">  </w:t>
      </w:r>
    </w:p>
    <w:p w:rsidR="002E737B" w:rsidRDefault="002E737B" w:rsidP="003F20E6">
      <w:pPr>
        <w:pStyle w:val="p12"/>
        <w:tabs>
          <w:tab w:val="clear" w:pos="1451"/>
        </w:tabs>
        <w:ind w:left="0"/>
        <w:rPr>
          <w:rFonts w:ascii="Arial" w:hAnsi="Arial" w:cs="Arial"/>
        </w:rPr>
      </w:pPr>
    </w:p>
    <w:p w:rsidR="00B54698" w:rsidRPr="00993ADA" w:rsidRDefault="00B54698" w:rsidP="003F20E6">
      <w:pPr>
        <w:pStyle w:val="p12"/>
        <w:tabs>
          <w:tab w:val="clear" w:pos="1451"/>
        </w:tabs>
        <w:ind w:left="0"/>
        <w:rPr>
          <w:rFonts w:ascii="Arial" w:hAnsi="Arial" w:cs="Arial"/>
        </w:rPr>
      </w:pPr>
    </w:p>
    <w:p w:rsidR="00993E6C" w:rsidRDefault="00B54698" w:rsidP="003F20E6">
      <w:pPr>
        <w:pStyle w:val="p12"/>
        <w:tabs>
          <w:tab w:val="clear" w:pos="1451"/>
        </w:tabs>
        <w:ind w:left="720" w:hanging="720"/>
        <w:rPr>
          <w:rFonts w:ascii="Arial" w:hAnsi="Arial" w:cs="Arial"/>
          <w:b/>
        </w:rPr>
      </w:pPr>
      <w:r w:rsidRPr="00993ADA">
        <w:rPr>
          <w:rFonts w:ascii="Arial" w:hAnsi="Arial" w:cs="Arial"/>
          <w:b/>
        </w:rPr>
        <w:t>III.</w:t>
      </w:r>
      <w:r w:rsidR="00993E6C">
        <w:rPr>
          <w:rFonts w:ascii="Arial" w:hAnsi="Arial" w:cs="Arial"/>
        </w:rPr>
        <w:tab/>
      </w:r>
      <w:r w:rsidRPr="00993ADA">
        <w:rPr>
          <w:rFonts w:ascii="Arial" w:hAnsi="Arial" w:cs="Arial"/>
          <w:b/>
        </w:rPr>
        <w:t>PLAINTIFF’S CAUSES OF ACTION AND/OR THEORIES OF RECOVERY AND APPLICABLE DEFENSES</w:t>
      </w:r>
    </w:p>
    <w:p w:rsidR="00993E6C" w:rsidRDefault="00993E6C" w:rsidP="003F20E6">
      <w:pPr>
        <w:pStyle w:val="p12"/>
        <w:tabs>
          <w:tab w:val="clear" w:pos="1451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separately and in detail each cause of action along with applicable defenses.</w:t>
      </w:r>
    </w:p>
    <w:p w:rsidR="00993E6C" w:rsidRDefault="00993E6C" w:rsidP="003F20E6">
      <w:pPr>
        <w:pStyle w:val="p12"/>
        <w:tabs>
          <w:tab w:val="clear" w:pos="1451"/>
        </w:tabs>
        <w:ind w:left="1440" w:hanging="720"/>
        <w:rPr>
          <w:rFonts w:ascii="Arial" w:hAnsi="Arial" w:cs="Arial"/>
        </w:rPr>
      </w:pPr>
    </w:p>
    <w:p w:rsidR="00993E6C" w:rsidRDefault="00993E6C" w:rsidP="003F20E6">
      <w:pPr>
        <w:pStyle w:val="p12"/>
        <w:tabs>
          <w:tab w:val="clear" w:pos="1451"/>
        </w:tabs>
        <w:ind w:left="1440" w:hanging="720"/>
        <w:jc w:val="both"/>
        <w:rPr>
          <w:rFonts w:ascii="Arial" w:hAnsi="Arial" w:cs="Arial"/>
        </w:rPr>
      </w:pPr>
    </w:p>
    <w:p w:rsidR="00E20857" w:rsidRPr="00993ADA" w:rsidRDefault="00E20857" w:rsidP="003F20E6">
      <w:pPr>
        <w:pStyle w:val="p12"/>
        <w:tabs>
          <w:tab w:val="clear" w:pos="1451"/>
        </w:tabs>
        <w:ind w:left="0"/>
        <w:rPr>
          <w:rFonts w:ascii="Arial" w:hAnsi="Arial" w:cs="Arial"/>
          <w:b/>
        </w:rPr>
      </w:pPr>
      <w:r w:rsidRPr="00993ADA">
        <w:rPr>
          <w:rFonts w:ascii="Arial" w:hAnsi="Arial" w:cs="Arial"/>
          <w:b/>
        </w:rPr>
        <w:t>IV.</w:t>
      </w:r>
      <w:r w:rsidR="00BE2D60">
        <w:rPr>
          <w:rFonts w:ascii="Arial" w:hAnsi="Arial" w:cs="Arial"/>
          <w:b/>
        </w:rPr>
        <w:tab/>
      </w:r>
      <w:r w:rsidRPr="00993ADA">
        <w:rPr>
          <w:rFonts w:ascii="Arial" w:hAnsi="Arial" w:cs="Arial"/>
          <w:b/>
        </w:rPr>
        <w:t>CRITICAL DATES</w:t>
      </w:r>
      <w:r w:rsidR="00BE2D60">
        <w:rPr>
          <w:rFonts w:ascii="Arial" w:hAnsi="Arial" w:cs="Arial"/>
          <w:b/>
        </w:rPr>
        <w:t xml:space="preserve"> (Mediation, Trial, Hearing)</w:t>
      </w:r>
    </w:p>
    <w:p w:rsidR="004F12E1" w:rsidRPr="00993ADA" w:rsidRDefault="004F12E1" w:rsidP="003F20E6">
      <w:pPr>
        <w:pStyle w:val="p12"/>
        <w:tabs>
          <w:tab w:val="clear" w:pos="1451"/>
        </w:tabs>
        <w:ind w:left="0"/>
        <w:rPr>
          <w:rFonts w:ascii="Arial" w:hAnsi="Arial" w:cs="Arial"/>
        </w:rPr>
      </w:pPr>
    </w:p>
    <w:p w:rsidR="00906AEF" w:rsidRPr="00993ADA" w:rsidRDefault="00906AEF" w:rsidP="00993E6C">
      <w:pPr>
        <w:pStyle w:val="p12"/>
        <w:tabs>
          <w:tab w:val="clear" w:pos="1451"/>
        </w:tabs>
        <w:ind w:left="0"/>
        <w:rPr>
          <w:rFonts w:ascii="Arial" w:hAnsi="Arial" w:cs="Arial"/>
        </w:rPr>
      </w:pPr>
    </w:p>
    <w:p w:rsidR="00906AEF" w:rsidRPr="00993ADA" w:rsidRDefault="00906AEF" w:rsidP="003F20E6">
      <w:pPr>
        <w:pStyle w:val="p12"/>
        <w:tabs>
          <w:tab w:val="clear" w:pos="1451"/>
        </w:tabs>
        <w:ind w:left="0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>V.</w:t>
      </w:r>
      <w:r w:rsidR="00F02E6F">
        <w:rPr>
          <w:rFonts w:ascii="Arial" w:hAnsi="Arial" w:cs="Arial"/>
          <w:b/>
        </w:rPr>
        <w:t xml:space="preserve"> </w:t>
      </w:r>
      <w:r w:rsidR="00BE2D60">
        <w:rPr>
          <w:rFonts w:ascii="Arial" w:hAnsi="Arial" w:cs="Arial"/>
          <w:b/>
        </w:rPr>
        <w:tab/>
      </w:r>
      <w:r w:rsidRPr="00993ADA">
        <w:rPr>
          <w:rFonts w:ascii="Arial" w:hAnsi="Arial" w:cs="Arial"/>
          <w:b/>
        </w:rPr>
        <w:t>RESPONSIVE PLEADINGS</w:t>
      </w:r>
    </w:p>
    <w:p w:rsidR="00906AEF" w:rsidRPr="00993ADA" w:rsidRDefault="00BE2D60" w:rsidP="003F20E6">
      <w:pPr>
        <w:pStyle w:val="p12"/>
        <w:tabs>
          <w:tab w:val="clear" w:pos="1451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(Discuss exceptions, motions, etc. to be filed and basis for same, and applicable affirmative defenses.</w:t>
      </w:r>
    </w:p>
    <w:p w:rsidR="00906AEF" w:rsidRPr="00993ADA" w:rsidRDefault="00906AEF" w:rsidP="003F20E6">
      <w:pPr>
        <w:pStyle w:val="t20"/>
        <w:rPr>
          <w:rFonts w:ascii="Arial" w:hAnsi="Arial" w:cs="Arial"/>
        </w:rPr>
      </w:pPr>
    </w:p>
    <w:p w:rsidR="00906AEF" w:rsidRDefault="00906AEF" w:rsidP="003F20E6">
      <w:pPr>
        <w:pStyle w:val="t20"/>
        <w:rPr>
          <w:rFonts w:ascii="Arial" w:hAnsi="Arial" w:cs="Arial"/>
          <w:b/>
        </w:rPr>
      </w:pPr>
      <w:r w:rsidRPr="00993ADA">
        <w:rPr>
          <w:rFonts w:ascii="Arial" w:hAnsi="Arial" w:cs="Arial"/>
          <w:b/>
        </w:rPr>
        <w:t>VI.</w:t>
      </w:r>
      <w:r w:rsidR="00BE2D60">
        <w:rPr>
          <w:rFonts w:ascii="Arial" w:hAnsi="Arial" w:cs="Arial"/>
          <w:b/>
        </w:rPr>
        <w:tab/>
      </w:r>
      <w:r w:rsidRPr="00993ADA">
        <w:rPr>
          <w:rFonts w:ascii="Arial" w:hAnsi="Arial" w:cs="Arial"/>
          <w:b/>
        </w:rPr>
        <w:t>LITIGATION PLAN</w:t>
      </w:r>
    </w:p>
    <w:p w:rsidR="00D67352" w:rsidRPr="00993ADA" w:rsidRDefault="00D67352" w:rsidP="003F20E6">
      <w:pPr>
        <w:pStyle w:val="t20"/>
        <w:rPr>
          <w:rFonts w:ascii="Arial" w:hAnsi="Arial" w:cs="Arial"/>
          <w:b/>
        </w:rPr>
      </w:pPr>
    </w:p>
    <w:p w:rsidR="00993E6C" w:rsidRDefault="00906AEF" w:rsidP="003F20E6">
      <w:pPr>
        <w:pStyle w:val="t20"/>
        <w:rPr>
          <w:rFonts w:ascii="Arial" w:hAnsi="Arial" w:cs="Arial"/>
        </w:rPr>
      </w:pPr>
      <w:r w:rsidRPr="00993ADA">
        <w:rPr>
          <w:rFonts w:ascii="Arial" w:hAnsi="Arial" w:cs="Arial"/>
          <w:b/>
        </w:rPr>
        <w:tab/>
      </w:r>
      <w:r w:rsidR="00D67352" w:rsidRPr="00E0460C">
        <w:rPr>
          <w:rFonts w:ascii="Arial" w:hAnsi="Arial" w:cs="Arial"/>
        </w:rPr>
        <w:t>Please provide a detailed plan of action, including but not limited to the following:</w:t>
      </w:r>
    </w:p>
    <w:p w:rsidR="00993E6C" w:rsidRDefault="00993E6C" w:rsidP="003F20E6">
      <w:pPr>
        <w:pStyle w:val="t20"/>
        <w:rPr>
          <w:rFonts w:ascii="Arial" w:hAnsi="Arial" w:cs="Arial"/>
        </w:rPr>
      </w:pPr>
    </w:p>
    <w:p w:rsidR="00993E6C" w:rsidRDefault="00993E6C" w:rsidP="003F20E6">
      <w:pPr>
        <w:pStyle w:val="t20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Interviews/Documents from Client/Witness/Investigating Agent;</w:t>
      </w:r>
    </w:p>
    <w:p w:rsidR="00993E6C" w:rsidRDefault="00993E6C" w:rsidP="003F20E6">
      <w:pPr>
        <w:pStyle w:val="t20"/>
        <w:rPr>
          <w:rFonts w:ascii="Arial" w:hAnsi="Arial" w:cs="Arial"/>
        </w:rPr>
      </w:pPr>
    </w:p>
    <w:p w:rsidR="00993E6C" w:rsidRDefault="00993E6C" w:rsidP="003F20E6">
      <w:pPr>
        <w:pStyle w:val="t20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Written Discovery;</w:t>
      </w:r>
    </w:p>
    <w:p w:rsidR="00993E6C" w:rsidRDefault="00993E6C" w:rsidP="003F20E6">
      <w:pPr>
        <w:pStyle w:val="t20"/>
        <w:rPr>
          <w:rFonts w:ascii="Arial" w:hAnsi="Arial" w:cs="Arial"/>
        </w:rPr>
      </w:pPr>
    </w:p>
    <w:p w:rsidR="00993E6C" w:rsidRDefault="00993E6C" w:rsidP="003F20E6">
      <w:pPr>
        <w:pStyle w:val="t20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Depositions:</w:t>
      </w:r>
    </w:p>
    <w:p w:rsidR="00993E6C" w:rsidRDefault="00993E6C" w:rsidP="003F20E6">
      <w:pPr>
        <w:pStyle w:val="t20"/>
        <w:rPr>
          <w:rFonts w:ascii="Arial" w:hAnsi="Arial" w:cs="Arial"/>
        </w:rPr>
      </w:pP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Plaintiff:</w:t>
      </w: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Adjuster:</w:t>
      </w: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ORM Supervisor:</w:t>
      </w: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Agency Policy/Procedure Witness:</w:t>
      </w: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Treating Health Care Providers (List Each Separately):</w:t>
      </w: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</w:p>
    <w:p w:rsidR="00993E6C" w:rsidRDefault="00993E6C" w:rsidP="003F20E6">
      <w:pPr>
        <w:pStyle w:val="t20"/>
        <w:ind w:left="720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  <w:t>Document production to plaintiff/co-defendants:</w:t>
      </w:r>
    </w:p>
    <w:p w:rsidR="00993E6C" w:rsidRDefault="00993E6C" w:rsidP="003F20E6">
      <w:pPr>
        <w:pStyle w:val="t20"/>
        <w:rPr>
          <w:rFonts w:ascii="Arial" w:hAnsi="Arial" w:cs="Arial"/>
        </w:rPr>
      </w:pPr>
    </w:p>
    <w:p w:rsidR="00993E6C" w:rsidRDefault="00993E6C" w:rsidP="003F20E6">
      <w:pPr>
        <w:pStyle w:val="t20"/>
        <w:rPr>
          <w:rFonts w:ascii="Arial" w:hAnsi="Arial" w:cs="Arial"/>
        </w:rPr>
      </w:pPr>
      <w:r>
        <w:rPr>
          <w:rFonts w:ascii="Arial" w:hAnsi="Arial" w:cs="Arial"/>
          <w:b/>
        </w:rPr>
        <w:t>VII.</w:t>
      </w:r>
      <w:r>
        <w:rPr>
          <w:rFonts w:ascii="Arial" w:hAnsi="Arial" w:cs="Arial"/>
          <w:b/>
        </w:rPr>
        <w:tab/>
        <w:t>EXPERTS</w:t>
      </w:r>
    </w:p>
    <w:p w:rsidR="00993E6C" w:rsidRDefault="00993E6C" w:rsidP="003F20E6">
      <w:pPr>
        <w:pStyle w:val="t20"/>
        <w:rPr>
          <w:rFonts w:ascii="Arial" w:hAnsi="Arial" w:cs="Arial"/>
        </w:rPr>
      </w:pPr>
    </w:p>
    <w:p w:rsidR="00993E6C" w:rsidRDefault="00993E6C" w:rsidP="003F20E6">
      <w:pPr>
        <w:pStyle w:val="t20"/>
        <w:ind w:left="72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Non-medical witness/expert(s)</w:t>
      </w: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Private Investigator – surveillance, video, etc.</w:t>
      </w: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</w:p>
    <w:p w:rsidR="00993E6C" w:rsidRDefault="00993E6C" w:rsidP="003F20E6">
      <w:pPr>
        <w:pStyle w:val="t20"/>
        <w:ind w:left="72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Medical (as may be applicable)</w:t>
      </w: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Plaintiff’s physician</w:t>
      </w:r>
    </w:p>
    <w:p w:rsidR="00993E6C" w:rsidRDefault="00993E6C" w:rsidP="003F20E6">
      <w:pPr>
        <w:pStyle w:val="t20"/>
        <w:ind w:left="144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Second Medical Opinion (SMO)</w:t>
      </w:r>
    </w:p>
    <w:p w:rsidR="00993E6C" w:rsidRDefault="00993E6C" w:rsidP="003F20E6">
      <w:pPr>
        <w:pStyle w:val="t20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Independent Medical Examination (IME) (note whether appointed by the OWC Director or Judge)</w:t>
      </w:r>
    </w:p>
    <w:p w:rsidR="00993E6C" w:rsidRPr="00B071E1" w:rsidRDefault="00993E6C" w:rsidP="003F20E6">
      <w:pPr>
        <w:pStyle w:val="t20"/>
        <w:rPr>
          <w:rFonts w:ascii="Arial" w:hAnsi="Arial" w:cs="Arial"/>
        </w:rPr>
      </w:pPr>
    </w:p>
    <w:p w:rsidR="00993E6C" w:rsidRDefault="00996E99" w:rsidP="003F20E6">
      <w:pPr>
        <w:rPr>
          <w:rFonts w:ascii="Arial" w:hAnsi="Arial" w:cs="Arial"/>
          <w:color w:val="000000"/>
        </w:rPr>
      </w:pPr>
      <w:r w:rsidRPr="00E0460C">
        <w:rPr>
          <w:rFonts w:ascii="Arial" w:hAnsi="Arial" w:cs="Arial"/>
          <w:b/>
          <w:color w:val="000000"/>
        </w:rPr>
        <w:t>VIII.</w:t>
      </w:r>
      <w:r w:rsidRPr="00E0460C">
        <w:rPr>
          <w:rFonts w:ascii="Arial" w:hAnsi="Arial" w:cs="Arial"/>
          <w:b/>
          <w:color w:val="000000"/>
        </w:rPr>
        <w:tab/>
        <w:t xml:space="preserve">INITIAL DEFENSE BUDGET: </w:t>
      </w:r>
    </w:p>
    <w:p w:rsidR="00993E6C" w:rsidRDefault="00993E6C" w:rsidP="003F20E6">
      <w:pPr>
        <w:rPr>
          <w:rFonts w:ascii="Arial" w:hAnsi="Arial" w:cs="Arial"/>
          <w:color w:val="000000"/>
        </w:rPr>
      </w:pPr>
    </w:p>
    <w:p w:rsidR="00B071E1" w:rsidRDefault="00993E6C" w:rsidP="003F20E6">
      <w:pPr>
        <w:ind w:left="1440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</w:t>
      </w:r>
      <w:r>
        <w:rPr>
          <w:rFonts w:ascii="Arial" w:hAnsi="Arial" w:cs="Arial"/>
          <w:color w:val="000000"/>
        </w:rPr>
        <w:tab/>
      </w:r>
      <w:r w:rsidR="00996E99" w:rsidRPr="00E0460C">
        <w:rPr>
          <w:rFonts w:ascii="Arial" w:hAnsi="Arial" w:cs="Arial"/>
          <w:color w:val="000000"/>
        </w:rPr>
        <w:t>CONTRACT ATTORNEYS MUST SUBMIT BUDGET THROUGH ACUITY UTILIZING UTBMS LITIGATION CODES.</w:t>
      </w:r>
    </w:p>
    <w:p w:rsidR="00B071E1" w:rsidRPr="00E0460C" w:rsidRDefault="00B071E1" w:rsidP="003F20E6">
      <w:pPr>
        <w:ind w:left="1440" w:hanging="720"/>
        <w:jc w:val="both"/>
        <w:rPr>
          <w:rFonts w:ascii="Arial" w:hAnsi="Arial" w:cs="Arial"/>
          <w:color w:val="000000"/>
        </w:rPr>
      </w:pPr>
    </w:p>
    <w:p w:rsidR="00996E99" w:rsidRPr="00E0460C" w:rsidRDefault="00BE2D60" w:rsidP="003F20E6">
      <w:pPr>
        <w:ind w:left="1440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color w:val="000000"/>
        </w:rPr>
        <w:tab/>
      </w:r>
      <w:r w:rsidR="00996E99" w:rsidRPr="00E0460C">
        <w:rPr>
          <w:rFonts w:ascii="Arial" w:hAnsi="Arial" w:cs="Arial"/>
          <w:color w:val="000000"/>
        </w:rPr>
        <w:t>LP/DOJ</w:t>
      </w:r>
      <w:r w:rsidR="00B071E1">
        <w:rPr>
          <w:rFonts w:ascii="Arial" w:hAnsi="Arial" w:cs="Arial"/>
          <w:color w:val="000000"/>
        </w:rPr>
        <w:t xml:space="preserve"> </w:t>
      </w:r>
      <w:r w:rsidR="00996E99" w:rsidRPr="00E0460C">
        <w:rPr>
          <w:rFonts w:ascii="Arial" w:hAnsi="Arial" w:cs="Arial"/>
          <w:color w:val="000000"/>
        </w:rPr>
        <w:t xml:space="preserve">STAFF </w:t>
      </w:r>
      <w:r w:rsidR="00B071E1">
        <w:rPr>
          <w:rFonts w:ascii="Arial" w:hAnsi="Arial" w:cs="Arial"/>
          <w:color w:val="000000"/>
        </w:rPr>
        <w:t>A</w:t>
      </w:r>
      <w:r w:rsidR="00996E99" w:rsidRPr="00E0460C">
        <w:rPr>
          <w:rFonts w:ascii="Arial" w:hAnsi="Arial" w:cs="Arial"/>
          <w:color w:val="000000"/>
        </w:rPr>
        <w:t>TTORNEYS MUST SUBMIT A BUDGET UTILIZING THE LP/DOJ STAFF ATTORNEY BUDGET SUMMARY FORM (</w:t>
      </w:r>
      <w:r w:rsidR="000A193C">
        <w:rPr>
          <w:rFonts w:ascii="Arial" w:hAnsi="Arial" w:cs="Arial"/>
          <w:color w:val="000000"/>
        </w:rPr>
        <w:t xml:space="preserve">ATTACHMENT D, FORM </w:t>
      </w:r>
      <w:r w:rsidR="00996E99" w:rsidRPr="00E0460C">
        <w:rPr>
          <w:rFonts w:ascii="Arial" w:hAnsi="Arial" w:cs="Arial"/>
          <w:color w:val="000000"/>
        </w:rPr>
        <w:t>SF-4).</w:t>
      </w:r>
    </w:p>
    <w:p w:rsidR="00996E99" w:rsidRPr="00993ADA" w:rsidRDefault="00996E99" w:rsidP="003F20E6">
      <w:pPr>
        <w:pStyle w:val="p22"/>
        <w:ind w:left="0"/>
        <w:rPr>
          <w:rFonts w:ascii="Arial" w:hAnsi="Arial" w:cs="Arial"/>
        </w:rPr>
      </w:pPr>
    </w:p>
    <w:p w:rsidR="003A51F7" w:rsidRPr="00993ADA" w:rsidRDefault="003A51F7" w:rsidP="003F20E6">
      <w:pPr>
        <w:rPr>
          <w:rFonts w:ascii="Arial" w:hAnsi="Arial" w:cs="Arial"/>
        </w:rPr>
      </w:pPr>
    </w:p>
    <w:p w:rsidR="002A112C" w:rsidRDefault="00996E99" w:rsidP="003F20E6">
      <w:pPr>
        <w:pStyle w:val="p14"/>
        <w:tabs>
          <w:tab w:val="clear" w:pos="742"/>
          <w:tab w:val="clear" w:pos="14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3B543B">
        <w:rPr>
          <w:rFonts w:ascii="Arial" w:hAnsi="Arial" w:cs="Arial"/>
          <w:b/>
        </w:rPr>
        <w:t>X</w:t>
      </w:r>
      <w:r w:rsidR="002A112C" w:rsidRPr="00993ADA">
        <w:rPr>
          <w:rFonts w:ascii="Arial" w:hAnsi="Arial" w:cs="Arial"/>
          <w:b/>
        </w:rPr>
        <w:t>.</w:t>
      </w:r>
      <w:r w:rsidR="002A112C" w:rsidRPr="00993ADA">
        <w:rPr>
          <w:rFonts w:ascii="Arial" w:hAnsi="Arial" w:cs="Arial"/>
          <w:b/>
        </w:rPr>
        <w:tab/>
      </w:r>
      <w:r w:rsidR="003A51F7" w:rsidRPr="00993ADA">
        <w:rPr>
          <w:rFonts w:ascii="Arial" w:hAnsi="Arial" w:cs="Arial"/>
          <w:b/>
        </w:rPr>
        <w:t>ESTIMATED MAXIMUM JUDGEMENT VALUE</w:t>
      </w:r>
      <w:r w:rsidR="002A112C" w:rsidRPr="00993ADA">
        <w:rPr>
          <w:rFonts w:ascii="Arial" w:hAnsi="Arial" w:cs="Arial"/>
        </w:rPr>
        <w:t xml:space="preserve"> </w:t>
      </w:r>
      <w:r w:rsidR="003A51F7" w:rsidRPr="00993ADA">
        <w:rPr>
          <w:rFonts w:ascii="Arial" w:hAnsi="Arial" w:cs="Arial"/>
        </w:rPr>
        <w:t xml:space="preserve"> </w:t>
      </w:r>
      <w:r w:rsidR="008F41F4">
        <w:rPr>
          <w:rFonts w:ascii="Arial" w:hAnsi="Arial" w:cs="Arial"/>
        </w:rPr>
        <w:tab/>
      </w:r>
      <w:r w:rsidR="003A51F7" w:rsidRPr="00993ADA">
        <w:rPr>
          <w:rFonts w:ascii="Arial" w:hAnsi="Arial" w:cs="Arial"/>
        </w:rPr>
        <w:t>$</w:t>
      </w:r>
    </w:p>
    <w:p w:rsidR="00CC61F8" w:rsidRPr="00993ADA" w:rsidRDefault="00CC61F8" w:rsidP="003F20E6">
      <w:pPr>
        <w:pStyle w:val="p14"/>
        <w:tabs>
          <w:tab w:val="clear" w:pos="742"/>
          <w:tab w:val="clear" w:pos="1451"/>
        </w:tabs>
        <w:ind w:left="0" w:firstLine="0"/>
        <w:rPr>
          <w:rFonts w:ascii="Arial" w:hAnsi="Arial" w:cs="Arial"/>
        </w:rPr>
      </w:pPr>
    </w:p>
    <w:p w:rsidR="00BB7CA5" w:rsidRPr="00993ADA" w:rsidRDefault="008F41F4" w:rsidP="000F32E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color w:val="000000"/>
        </w:rPr>
        <w:tab/>
        <w:t xml:space="preserve">Note:  </w:t>
      </w:r>
      <w:r w:rsidRPr="00CC16AF">
        <w:rPr>
          <w:rFonts w:ascii="Arial" w:hAnsi="Arial" w:cs="Arial"/>
          <w:color w:val="000000"/>
        </w:rPr>
        <w:t>When evaluating this claim, you will need to determi</w:t>
      </w:r>
      <w:r w:rsidRPr="00AA7331">
        <w:rPr>
          <w:rFonts w:ascii="Arial" w:hAnsi="Arial" w:cs="Arial"/>
          <w:color w:val="000000"/>
        </w:rPr>
        <w:t xml:space="preserve">ne whether this is a </w:t>
      </w:r>
      <w:r w:rsidRPr="00A979DF">
        <w:rPr>
          <w:rFonts w:ascii="Arial" w:hAnsi="Arial" w:cs="Arial"/>
          <w:b/>
          <w:color w:val="000000"/>
        </w:rPr>
        <w:t>High Exposure</w:t>
      </w:r>
      <w:r w:rsidRPr="00CC16AF">
        <w:rPr>
          <w:rFonts w:ascii="Arial" w:hAnsi="Arial" w:cs="Arial"/>
          <w:color w:val="000000"/>
        </w:rPr>
        <w:t xml:space="preserve"> </w:t>
      </w:r>
      <w:r w:rsidRPr="00A979DF">
        <w:rPr>
          <w:rFonts w:ascii="Arial" w:hAnsi="Arial" w:cs="Arial"/>
          <w:b/>
          <w:color w:val="000000"/>
        </w:rPr>
        <w:t>case</w:t>
      </w:r>
      <w:r w:rsidRPr="00CC16AF">
        <w:rPr>
          <w:rFonts w:ascii="Arial" w:hAnsi="Arial" w:cs="Arial"/>
          <w:color w:val="000000"/>
        </w:rPr>
        <w:t xml:space="preserve">.  A </w:t>
      </w:r>
      <w:r w:rsidRPr="00AA7331">
        <w:rPr>
          <w:rFonts w:ascii="Arial" w:hAnsi="Arial" w:cs="Arial"/>
          <w:color w:val="000000"/>
        </w:rPr>
        <w:t xml:space="preserve">high exposure case is defined as </w:t>
      </w:r>
      <w:r w:rsidRPr="00A979DF">
        <w:rPr>
          <w:rFonts w:ascii="Arial" w:hAnsi="Arial" w:cs="Arial"/>
          <w:color w:val="000000"/>
        </w:rPr>
        <w:t xml:space="preserve">a case where the plaintiff(s) potential recovery is in excess of </w:t>
      </w:r>
      <w:r w:rsidR="001C7354">
        <w:rPr>
          <w:rFonts w:ascii="Arial" w:hAnsi="Arial" w:cs="Arial"/>
          <w:color w:val="000000"/>
        </w:rPr>
        <w:t>one million (</w:t>
      </w:r>
      <w:r w:rsidRPr="00A979DF">
        <w:rPr>
          <w:rFonts w:ascii="Arial" w:hAnsi="Arial" w:cs="Arial"/>
          <w:color w:val="000000"/>
        </w:rPr>
        <w:t>$1,000,000.00</w:t>
      </w:r>
      <w:r w:rsidR="001C7354">
        <w:rPr>
          <w:rFonts w:ascii="Arial" w:hAnsi="Arial" w:cs="Arial"/>
          <w:color w:val="000000"/>
        </w:rPr>
        <w:t>) dollars</w:t>
      </w:r>
      <w:r>
        <w:rPr>
          <w:rFonts w:ascii="Arial" w:hAnsi="Arial" w:cs="Arial"/>
          <w:color w:val="000000"/>
        </w:rPr>
        <w:t>,</w:t>
      </w:r>
      <w:r w:rsidRPr="00A979DF">
        <w:rPr>
          <w:rFonts w:ascii="Arial" w:hAnsi="Arial" w:cs="Arial"/>
          <w:color w:val="000000"/>
        </w:rPr>
        <w:t xml:space="preserve"> </w:t>
      </w:r>
      <w:r w:rsidRPr="00A979DF">
        <w:rPr>
          <w:rFonts w:ascii="Arial" w:hAnsi="Arial" w:cs="Arial"/>
          <w:b/>
          <w:color w:val="000000"/>
        </w:rPr>
        <w:t xml:space="preserve">inclusive of </w:t>
      </w:r>
      <w:r w:rsidRPr="00A979DF">
        <w:rPr>
          <w:rFonts w:ascii="Arial" w:hAnsi="Arial" w:cs="Arial"/>
          <w:color w:val="000000"/>
        </w:rPr>
        <w:t xml:space="preserve">interest, costs, attorney’s fees and </w:t>
      </w:r>
      <w:r w:rsidR="00067E5C">
        <w:rPr>
          <w:rFonts w:ascii="Arial" w:hAnsi="Arial" w:cs="Arial"/>
          <w:color w:val="000000"/>
        </w:rPr>
        <w:t xml:space="preserve">consideration of </w:t>
      </w:r>
      <w:r w:rsidRPr="00A979DF">
        <w:rPr>
          <w:rFonts w:ascii="Arial" w:hAnsi="Arial" w:cs="Arial"/>
          <w:color w:val="000000"/>
        </w:rPr>
        <w:t>comparative fault.</w:t>
      </w:r>
      <w:r w:rsidR="000F32E5" w:rsidRPr="00993ADA">
        <w:rPr>
          <w:rFonts w:ascii="Arial" w:hAnsi="Arial" w:cs="Arial"/>
        </w:rPr>
        <w:t xml:space="preserve"> </w:t>
      </w:r>
    </w:p>
    <w:p w:rsidR="00BB7CA5" w:rsidRPr="00993ADA" w:rsidRDefault="00BB7CA5" w:rsidP="00435E1F">
      <w:pPr>
        <w:jc w:val="center"/>
        <w:rPr>
          <w:rFonts w:ascii="Arial" w:hAnsi="Arial" w:cs="Arial"/>
        </w:rPr>
      </w:pPr>
    </w:p>
    <w:sectPr w:rsidR="00BB7CA5" w:rsidRPr="00993ADA" w:rsidSect="00060100">
      <w:headerReference w:type="default" r:id="rId10"/>
      <w:footerReference w:type="default" r:id="rId11"/>
      <w:pgSz w:w="12240" w:h="20160" w:code="5"/>
      <w:pgMar w:top="1440" w:right="1440" w:bottom="1440" w:left="1440" w:header="720" w:footer="720" w:gutter="0"/>
      <w:paperSrc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1E" w:rsidRDefault="006A5A1E">
      <w:r>
        <w:separator/>
      </w:r>
    </w:p>
  </w:endnote>
  <w:endnote w:type="continuationSeparator" w:id="0">
    <w:p w:rsidR="006A5A1E" w:rsidRDefault="006A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3B" w:rsidRDefault="003B543B" w:rsidP="002B4BD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084E">
      <w:rPr>
        <w:noProof/>
      </w:rPr>
      <w:t>1</w:t>
    </w:r>
    <w:r>
      <w:rPr>
        <w:noProof/>
      </w:rPr>
      <w:fldChar w:fldCharType="end"/>
    </w:r>
  </w:p>
  <w:p w:rsidR="00732EB3" w:rsidRDefault="00732EB3" w:rsidP="00105A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1E" w:rsidRDefault="006A5A1E">
      <w:r>
        <w:separator/>
      </w:r>
    </w:p>
  </w:footnote>
  <w:footnote w:type="continuationSeparator" w:id="0">
    <w:p w:rsidR="006A5A1E" w:rsidRDefault="006A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B3" w:rsidRPr="00D7062A" w:rsidRDefault="00732EB3" w:rsidP="00105A14">
    <w:pPr>
      <w:pStyle w:val="Header"/>
      <w:jc w:val="center"/>
      <w:rPr>
        <w:b/>
        <w:color w:val="FF0000"/>
      </w:rPr>
    </w:pPr>
    <w:r w:rsidRPr="00D7062A">
      <w:rPr>
        <w:b/>
        <w:color w:val="FF0000"/>
      </w:rPr>
      <w:t>Confidential Legal Work Product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BFA"/>
    <w:multiLevelType w:val="hybridMultilevel"/>
    <w:tmpl w:val="B9708F40"/>
    <w:lvl w:ilvl="0" w:tplc="1F008E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B03CD"/>
    <w:multiLevelType w:val="hybridMultilevel"/>
    <w:tmpl w:val="B7944F56"/>
    <w:lvl w:ilvl="0" w:tplc="BB0EA5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8525D7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7664D2"/>
    <w:multiLevelType w:val="hybridMultilevel"/>
    <w:tmpl w:val="181C38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066008"/>
    <w:multiLevelType w:val="hybridMultilevel"/>
    <w:tmpl w:val="BF4A1E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7613BC"/>
    <w:multiLevelType w:val="hybridMultilevel"/>
    <w:tmpl w:val="F2FE9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A85E5E"/>
    <w:multiLevelType w:val="hybridMultilevel"/>
    <w:tmpl w:val="F8FEB27A"/>
    <w:lvl w:ilvl="0" w:tplc="B6A458F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D16642"/>
    <w:multiLevelType w:val="hybridMultilevel"/>
    <w:tmpl w:val="97D0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87DFE"/>
    <w:multiLevelType w:val="hybridMultilevel"/>
    <w:tmpl w:val="8092CE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125F52"/>
    <w:multiLevelType w:val="hybridMultilevel"/>
    <w:tmpl w:val="ECE239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7356FB0"/>
    <w:multiLevelType w:val="multilevel"/>
    <w:tmpl w:val="ECE239D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A30490E"/>
    <w:multiLevelType w:val="hybridMultilevel"/>
    <w:tmpl w:val="97763A0E"/>
    <w:lvl w:ilvl="0" w:tplc="F2A67374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474347"/>
    <w:multiLevelType w:val="hybridMultilevel"/>
    <w:tmpl w:val="E1F40718"/>
    <w:lvl w:ilvl="0" w:tplc="74ECF62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91823BE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20367BE7"/>
    <w:multiLevelType w:val="hybridMultilevel"/>
    <w:tmpl w:val="A556854A"/>
    <w:lvl w:ilvl="0" w:tplc="92880C1A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3" w15:restartNumberingAfterBreak="0">
    <w:nsid w:val="22BB15F1"/>
    <w:multiLevelType w:val="hybridMultilevel"/>
    <w:tmpl w:val="D6FE6362"/>
    <w:lvl w:ilvl="0" w:tplc="6E982A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A772F6"/>
    <w:multiLevelType w:val="hybridMultilevel"/>
    <w:tmpl w:val="D0C0F838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01E57"/>
    <w:multiLevelType w:val="hybridMultilevel"/>
    <w:tmpl w:val="1BB0A4FE"/>
    <w:lvl w:ilvl="0" w:tplc="290AE530">
      <w:start w:val="500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65C4E0A"/>
    <w:multiLevelType w:val="hybridMultilevel"/>
    <w:tmpl w:val="8BB2A5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7A06924"/>
    <w:multiLevelType w:val="hybridMultilevel"/>
    <w:tmpl w:val="C9765C26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4E2C50"/>
    <w:multiLevelType w:val="hybridMultilevel"/>
    <w:tmpl w:val="13BA4E4E"/>
    <w:lvl w:ilvl="0" w:tplc="C11CDE9C">
      <w:start w:val="3"/>
      <w:numFmt w:val="upperLetter"/>
      <w:lvlText w:val="%1.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plc="B9687AA0">
      <w:start w:val="6"/>
      <w:numFmt w:val="upperRoman"/>
      <w:lvlText w:val="%2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 w:tplc="01F80A26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9D240E9C">
      <w:start w:val="1"/>
      <w:numFmt w:val="lowerLetter"/>
      <w:lvlText w:val="%4."/>
      <w:lvlJc w:val="left"/>
      <w:pPr>
        <w:tabs>
          <w:tab w:val="num" w:pos="3765"/>
        </w:tabs>
        <w:ind w:left="376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2C0858C3"/>
    <w:multiLevelType w:val="multilevel"/>
    <w:tmpl w:val="97763A0E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EA3563A"/>
    <w:multiLevelType w:val="hybridMultilevel"/>
    <w:tmpl w:val="2CEA64A6"/>
    <w:lvl w:ilvl="0" w:tplc="B03C93F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0C6971A">
      <w:start w:val="2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D2D4B3A6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EA3AA1"/>
    <w:multiLevelType w:val="hybridMultilevel"/>
    <w:tmpl w:val="EEA8668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7715EF"/>
    <w:multiLevelType w:val="hybridMultilevel"/>
    <w:tmpl w:val="6B3671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B65046"/>
    <w:multiLevelType w:val="hybridMultilevel"/>
    <w:tmpl w:val="A5AC52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442813"/>
    <w:multiLevelType w:val="hybridMultilevel"/>
    <w:tmpl w:val="BD2E1970"/>
    <w:lvl w:ilvl="0" w:tplc="A4443BF6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5" w15:restartNumberingAfterBreak="0">
    <w:nsid w:val="45EE02FD"/>
    <w:multiLevelType w:val="hybridMultilevel"/>
    <w:tmpl w:val="75D846CC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47070EE0"/>
    <w:multiLevelType w:val="hybridMultilevel"/>
    <w:tmpl w:val="11069AA0"/>
    <w:lvl w:ilvl="0" w:tplc="86C84B74">
      <w:start w:val="10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7E14A30"/>
    <w:multiLevelType w:val="hybridMultilevel"/>
    <w:tmpl w:val="2BF6E05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4B7174A9"/>
    <w:multiLevelType w:val="hybridMultilevel"/>
    <w:tmpl w:val="94F4DD18"/>
    <w:lvl w:ilvl="0" w:tplc="27AA0776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3C14BEB"/>
    <w:multiLevelType w:val="hybridMultilevel"/>
    <w:tmpl w:val="4566D852"/>
    <w:lvl w:ilvl="0" w:tplc="C488167E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5444E7C"/>
    <w:multiLevelType w:val="hybridMultilevel"/>
    <w:tmpl w:val="7F24E8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FE4087"/>
    <w:multiLevelType w:val="hybridMultilevel"/>
    <w:tmpl w:val="0C6C0F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1F22E6"/>
    <w:multiLevelType w:val="hybridMultilevel"/>
    <w:tmpl w:val="520274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EBE630C"/>
    <w:multiLevelType w:val="hybridMultilevel"/>
    <w:tmpl w:val="46CC8C7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921CAE"/>
    <w:multiLevelType w:val="hybridMultilevel"/>
    <w:tmpl w:val="35BCF874"/>
    <w:lvl w:ilvl="0" w:tplc="16808AF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BFB421B"/>
    <w:multiLevelType w:val="hybridMultilevel"/>
    <w:tmpl w:val="80FE0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BFB4E02"/>
    <w:multiLevelType w:val="hybridMultilevel"/>
    <w:tmpl w:val="2430B9F6"/>
    <w:lvl w:ilvl="0" w:tplc="0F20ADC6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0C0B48E">
      <w:start w:val="2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AF5E3F4A">
      <w:start w:val="1"/>
      <w:numFmt w:val="decimal"/>
      <w:lvlText w:val="%3."/>
      <w:lvlJc w:val="left"/>
      <w:pPr>
        <w:tabs>
          <w:tab w:val="num" w:pos="3465"/>
        </w:tabs>
        <w:ind w:left="3465" w:hanging="1125"/>
      </w:pPr>
      <w:rPr>
        <w:rFonts w:hint="default"/>
      </w:rPr>
    </w:lvl>
    <w:lvl w:ilvl="3" w:tplc="4C40B78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1C85CC8"/>
    <w:multiLevelType w:val="hybridMultilevel"/>
    <w:tmpl w:val="E4ECEDFA"/>
    <w:lvl w:ilvl="0" w:tplc="C5B06BC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8" w15:restartNumberingAfterBreak="0">
    <w:nsid w:val="73DE5CFE"/>
    <w:multiLevelType w:val="hybridMultilevel"/>
    <w:tmpl w:val="F8928D40"/>
    <w:lvl w:ilvl="0" w:tplc="2F5060E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7320621"/>
    <w:multiLevelType w:val="hybridMultilevel"/>
    <w:tmpl w:val="C4D6CE2C"/>
    <w:lvl w:ilvl="0" w:tplc="3EC438C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9D23D66"/>
    <w:multiLevelType w:val="hybridMultilevel"/>
    <w:tmpl w:val="7C1E1E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C53B28"/>
    <w:multiLevelType w:val="hybridMultilevel"/>
    <w:tmpl w:val="706C5096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20"/>
  </w:num>
  <w:num w:numId="4">
    <w:abstractNumId w:val="18"/>
  </w:num>
  <w:num w:numId="5">
    <w:abstractNumId w:val="36"/>
  </w:num>
  <w:num w:numId="6">
    <w:abstractNumId w:val="28"/>
  </w:num>
  <w:num w:numId="7">
    <w:abstractNumId w:val="15"/>
  </w:num>
  <w:num w:numId="8">
    <w:abstractNumId w:val="29"/>
  </w:num>
  <w:num w:numId="9">
    <w:abstractNumId w:val="16"/>
  </w:num>
  <w:num w:numId="10">
    <w:abstractNumId w:val="10"/>
  </w:num>
  <w:num w:numId="11">
    <w:abstractNumId w:val="32"/>
  </w:num>
  <w:num w:numId="12">
    <w:abstractNumId w:val="35"/>
  </w:num>
  <w:num w:numId="13">
    <w:abstractNumId w:val="2"/>
  </w:num>
  <w:num w:numId="14">
    <w:abstractNumId w:val="41"/>
  </w:num>
  <w:num w:numId="15">
    <w:abstractNumId w:val="8"/>
  </w:num>
  <w:num w:numId="16">
    <w:abstractNumId w:val="1"/>
  </w:num>
  <w:num w:numId="17">
    <w:abstractNumId w:val="33"/>
  </w:num>
  <w:num w:numId="18">
    <w:abstractNumId w:val="39"/>
  </w:num>
  <w:num w:numId="19">
    <w:abstractNumId w:val="5"/>
  </w:num>
  <w:num w:numId="20">
    <w:abstractNumId w:val="26"/>
  </w:num>
  <w:num w:numId="21">
    <w:abstractNumId w:val="37"/>
  </w:num>
  <w:num w:numId="22">
    <w:abstractNumId w:val="38"/>
  </w:num>
  <w:num w:numId="23">
    <w:abstractNumId w:val="24"/>
  </w:num>
  <w:num w:numId="24">
    <w:abstractNumId w:val="12"/>
  </w:num>
  <w:num w:numId="25">
    <w:abstractNumId w:val="40"/>
  </w:num>
  <w:num w:numId="26">
    <w:abstractNumId w:val="4"/>
  </w:num>
  <w:num w:numId="27">
    <w:abstractNumId w:val="3"/>
  </w:num>
  <w:num w:numId="28">
    <w:abstractNumId w:val="7"/>
  </w:num>
  <w:num w:numId="29">
    <w:abstractNumId w:val="30"/>
  </w:num>
  <w:num w:numId="30">
    <w:abstractNumId w:val="27"/>
  </w:num>
  <w:num w:numId="31">
    <w:abstractNumId w:val="13"/>
  </w:num>
  <w:num w:numId="32">
    <w:abstractNumId w:val="0"/>
  </w:num>
  <w:num w:numId="33">
    <w:abstractNumId w:val="21"/>
  </w:num>
  <w:num w:numId="34">
    <w:abstractNumId w:val="14"/>
  </w:num>
  <w:num w:numId="35">
    <w:abstractNumId w:val="31"/>
  </w:num>
  <w:num w:numId="36">
    <w:abstractNumId w:val="23"/>
  </w:num>
  <w:num w:numId="37">
    <w:abstractNumId w:val="34"/>
  </w:num>
  <w:num w:numId="38">
    <w:abstractNumId w:val="22"/>
  </w:num>
  <w:num w:numId="39">
    <w:abstractNumId w:val="19"/>
  </w:num>
  <w:num w:numId="40">
    <w:abstractNumId w:val="17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FE"/>
    <w:rsid w:val="000064B8"/>
    <w:rsid w:val="00010561"/>
    <w:rsid w:val="000123F8"/>
    <w:rsid w:val="000129E2"/>
    <w:rsid w:val="000165CE"/>
    <w:rsid w:val="00016CB8"/>
    <w:rsid w:val="000228CF"/>
    <w:rsid w:val="00025EC1"/>
    <w:rsid w:val="00027EFF"/>
    <w:rsid w:val="000343C3"/>
    <w:rsid w:val="00035B8C"/>
    <w:rsid w:val="000370FE"/>
    <w:rsid w:val="00037980"/>
    <w:rsid w:val="00037D35"/>
    <w:rsid w:val="00037DCE"/>
    <w:rsid w:val="000409DF"/>
    <w:rsid w:val="00042AE0"/>
    <w:rsid w:val="00045BF4"/>
    <w:rsid w:val="00047236"/>
    <w:rsid w:val="00050464"/>
    <w:rsid w:val="000507FE"/>
    <w:rsid w:val="00052D86"/>
    <w:rsid w:val="00054205"/>
    <w:rsid w:val="00056CF6"/>
    <w:rsid w:val="00057BEA"/>
    <w:rsid w:val="00060100"/>
    <w:rsid w:val="00063A2D"/>
    <w:rsid w:val="00064081"/>
    <w:rsid w:val="00067E5C"/>
    <w:rsid w:val="00073A3B"/>
    <w:rsid w:val="00074894"/>
    <w:rsid w:val="000754D3"/>
    <w:rsid w:val="00082E08"/>
    <w:rsid w:val="00082E52"/>
    <w:rsid w:val="00083BF4"/>
    <w:rsid w:val="00085273"/>
    <w:rsid w:val="000853C8"/>
    <w:rsid w:val="00085A2A"/>
    <w:rsid w:val="00091C55"/>
    <w:rsid w:val="00093D81"/>
    <w:rsid w:val="00094BC7"/>
    <w:rsid w:val="00094D34"/>
    <w:rsid w:val="00095CE1"/>
    <w:rsid w:val="00096EF5"/>
    <w:rsid w:val="000A16E1"/>
    <w:rsid w:val="000A193C"/>
    <w:rsid w:val="000A2CB5"/>
    <w:rsid w:val="000A3CC7"/>
    <w:rsid w:val="000A3CEA"/>
    <w:rsid w:val="000A7FE4"/>
    <w:rsid w:val="000B51A6"/>
    <w:rsid w:val="000C260C"/>
    <w:rsid w:val="000C5372"/>
    <w:rsid w:val="000C6C49"/>
    <w:rsid w:val="000D1969"/>
    <w:rsid w:val="000D219E"/>
    <w:rsid w:val="000D2A22"/>
    <w:rsid w:val="000D5912"/>
    <w:rsid w:val="000E29B2"/>
    <w:rsid w:val="000E2BF5"/>
    <w:rsid w:val="000E57DC"/>
    <w:rsid w:val="000E6AED"/>
    <w:rsid w:val="000F0615"/>
    <w:rsid w:val="000F12A3"/>
    <w:rsid w:val="000F1A0E"/>
    <w:rsid w:val="000F1A70"/>
    <w:rsid w:val="000F32E5"/>
    <w:rsid w:val="000F4803"/>
    <w:rsid w:val="000F54C3"/>
    <w:rsid w:val="000F7507"/>
    <w:rsid w:val="00101EF4"/>
    <w:rsid w:val="0010216D"/>
    <w:rsid w:val="00105A14"/>
    <w:rsid w:val="00107FAB"/>
    <w:rsid w:val="001101DE"/>
    <w:rsid w:val="00112234"/>
    <w:rsid w:val="0011275B"/>
    <w:rsid w:val="00115BC0"/>
    <w:rsid w:val="00117C9A"/>
    <w:rsid w:val="00120CAB"/>
    <w:rsid w:val="001228F1"/>
    <w:rsid w:val="0012420F"/>
    <w:rsid w:val="001243C0"/>
    <w:rsid w:val="00126D36"/>
    <w:rsid w:val="00127E75"/>
    <w:rsid w:val="001308B4"/>
    <w:rsid w:val="0013162C"/>
    <w:rsid w:val="00134307"/>
    <w:rsid w:val="00135619"/>
    <w:rsid w:val="0014028A"/>
    <w:rsid w:val="00140EDE"/>
    <w:rsid w:val="0014169C"/>
    <w:rsid w:val="00143A5F"/>
    <w:rsid w:val="00143CE5"/>
    <w:rsid w:val="001459A5"/>
    <w:rsid w:val="00146B9A"/>
    <w:rsid w:val="00150C75"/>
    <w:rsid w:val="00151386"/>
    <w:rsid w:val="00152E30"/>
    <w:rsid w:val="00154964"/>
    <w:rsid w:val="001554EC"/>
    <w:rsid w:val="00155A8D"/>
    <w:rsid w:val="00157940"/>
    <w:rsid w:val="00161010"/>
    <w:rsid w:val="00161EAC"/>
    <w:rsid w:val="00163E97"/>
    <w:rsid w:val="0017328A"/>
    <w:rsid w:val="00175870"/>
    <w:rsid w:val="001802DB"/>
    <w:rsid w:val="00180EDE"/>
    <w:rsid w:val="00181DB0"/>
    <w:rsid w:val="001820D6"/>
    <w:rsid w:val="00183594"/>
    <w:rsid w:val="00183F3B"/>
    <w:rsid w:val="00184AE7"/>
    <w:rsid w:val="001915BF"/>
    <w:rsid w:val="0019626C"/>
    <w:rsid w:val="001A079C"/>
    <w:rsid w:val="001A099A"/>
    <w:rsid w:val="001A2F39"/>
    <w:rsid w:val="001A6126"/>
    <w:rsid w:val="001B1594"/>
    <w:rsid w:val="001B1D94"/>
    <w:rsid w:val="001B4257"/>
    <w:rsid w:val="001B6BAD"/>
    <w:rsid w:val="001C333B"/>
    <w:rsid w:val="001C5A63"/>
    <w:rsid w:val="001C61D3"/>
    <w:rsid w:val="001C7354"/>
    <w:rsid w:val="001D1288"/>
    <w:rsid w:val="001D59FF"/>
    <w:rsid w:val="001D7707"/>
    <w:rsid w:val="001D7EB1"/>
    <w:rsid w:val="001F0E2A"/>
    <w:rsid w:val="001F1B18"/>
    <w:rsid w:val="001F36F3"/>
    <w:rsid w:val="001F3F08"/>
    <w:rsid w:val="001F795C"/>
    <w:rsid w:val="002008A0"/>
    <w:rsid w:val="002053A3"/>
    <w:rsid w:val="00207C65"/>
    <w:rsid w:val="00211446"/>
    <w:rsid w:val="00224B22"/>
    <w:rsid w:val="00227DCC"/>
    <w:rsid w:val="00232E13"/>
    <w:rsid w:val="00233978"/>
    <w:rsid w:val="002349CC"/>
    <w:rsid w:val="002368A5"/>
    <w:rsid w:val="00236F4B"/>
    <w:rsid w:val="0024000E"/>
    <w:rsid w:val="0024222D"/>
    <w:rsid w:val="00243335"/>
    <w:rsid w:val="0024796E"/>
    <w:rsid w:val="0025159F"/>
    <w:rsid w:val="00252261"/>
    <w:rsid w:val="00252749"/>
    <w:rsid w:val="00260BAB"/>
    <w:rsid w:val="00260C1F"/>
    <w:rsid w:val="002628E9"/>
    <w:rsid w:val="00262E1E"/>
    <w:rsid w:val="0026368E"/>
    <w:rsid w:val="00264538"/>
    <w:rsid w:val="0026602C"/>
    <w:rsid w:val="0026698E"/>
    <w:rsid w:val="0026730F"/>
    <w:rsid w:val="00270007"/>
    <w:rsid w:val="00271A8D"/>
    <w:rsid w:val="0027382F"/>
    <w:rsid w:val="002756C5"/>
    <w:rsid w:val="00275DA1"/>
    <w:rsid w:val="00275DEB"/>
    <w:rsid w:val="0027686D"/>
    <w:rsid w:val="00277325"/>
    <w:rsid w:val="0028081D"/>
    <w:rsid w:val="00283338"/>
    <w:rsid w:val="002918E9"/>
    <w:rsid w:val="002935BA"/>
    <w:rsid w:val="002969E2"/>
    <w:rsid w:val="002972FC"/>
    <w:rsid w:val="002979C5"/>
    <w:rsid w:val="002A112C"/>
    <w:rsid w:val="002A2577"/>
    <w:rsid w:val="002A2A37"/>
    <w:rsid w:val="002A2B94"/>
    <w:rsid w:val="002A2CF9"/>
    <w:rsid w:val="002A2DD3"/>
    <w:rsid w:val="002A4E36"/>
    <w:rsid w:val="002B3B10"/>
    <w:rsid w:val="002B441B"/>
    <w:rsid w:val="002B4BD5"/>
    <w:rsid w:val="002B4C2C"/>
    <w:rsid w:val="002B62F6"/>
    <w:rsid w:val="002B6FF5"/>
    <w:rsid w:val="002C020A"/>
    <w:rsid w:val="002C1BFE"/>
    <w:rsid w:val="002C73E6"/>
    <w:rsid w:val="002D038A"/>
    <w:rsid w:val="002D2BCE"/>
    <w:rsid w:val="002D3D62"/>
    <w:rsid w:val="002D42F4"/>
    <w:rsid w:val="002D5E53"/>
    <w:rsid w:val="002D66F6"/>
    <w:rsid w:val="002D6C5E"/>
    <w:rsid w:val="002E0C4D"/>
    <w:rsid w:val="002E134F"/>
    <w:rsid w:val="002E25DB"/>
    <w:rsid w:val="002E2C5F"/>
    <w:rsid w:val="002E5801"/>
    <w:rsid w:val="002E584E"/>
    <w:rsid w:val="002E695D"/>
    <w:rsid w:val="002E737B"/>
    <w:rsid w:val="002F2802"/>
    <w:rsid w:val="002F5A9E"/>
    <w:rsid w:val="002F7475"/>
    <w:rsid w:val="00302D60"/>
    <w:rsid w:val="00303E22"/>
    <w:rsid w:val="00306049"/>
    <w:rsid w:val="003060D3"/>
    <w:rsid w:val="00306C70"/>
    <w:rsid w:val="003111AB"/>
    <w:rsid w:val="00312AEC"/>
    <w:rsid w:val="00313032"/>
    <w:rsid w:val="00315886"/>
    <w:rsid w:val="00315E9A"/>
    <w:rsid w:val="00316529"/>
    <w:rsid w:val="00316AFB"/>
    <w:rsid w:val="0031762B"/>
    <w:rsid w:val="00317FE5"/>
    <w:rsid w:val="003214BA"/>
    <w:rsid w:val="003239CE"/>
    <w:rsid w:val="003305AE"/>
    <w:rsid w:val="003347F4"/>
    <w:rsid w:val="003349B0"/>
    <w:rsid w:val="0033642D"/>
    <w:rsid w:val="00342554"/>
    <w:rsid w:val="0034265E"/>
    <w:rsid w:val="00343CE1"/>
    <w:rsid w:val="003446DA"/>
    <w:rsid w:val="003457A4"/>
    <w:rsid w:val="00350418"/>
    <w:rsid w:val="00351172"/>
    <w:rsid w:val="00351EB4"/>
    <w:rsid w:val="0035252E"/>
    <w:rsid w:val="00354C69"/>
    <w:rsid w:val="00355D7F"/>
    <w:rsid w:val="00357CE7"/>
    <w:rsid w:val="00362231"/>
    <w:rsid w:val="00362DAD"/>
    <w:rsid w:val="00367983"/>
    <w:rsid w:val="00367DE9"/>
    <w:rsid w:val="003740ED"/>
    <w:rsid w:val="003764CF"/>
    <w:rsid w:val="003776ED"/>
    <w:rsid w:val="00377A26"/>
    <w:rsid w:val="0038021E"/>
    <w:rsid w:val="00380D97"/>
    <w:rsid w:val="003811BA"/>
    <w:rsid w:val="0038742B"/>
    <w:rsid w:val="00387F8E"/>
    <w:rsid w:val="003943CF"/>
    <w:rsid w:val="003A0533"/>
    <w:rsid w:val="003A068E"/>
    <w:rsid w:val="003A0E14"/>
    <w:rsid w:val="003A0E66"/>
    <w:rsid w:val="003A0F0A"/>
    <w:rsid w:val="003A441E"/>
    <w:rsid w:val="003A51F7"/>
    <w:rsid w:val="003A65B0"/>
    <w:rsid w:val="003A7478"/>
    <w:rsid w:val="003B0B1D"/>
    <w:rsid w:val="003B543B"/>
    <w:rsid w:val="003B6654"/>
    <w:rsid w:val="003C7322"/>
    <w:rsid w:val="003C7C55"/>
    <w:rsid w:val="003D237B"/>
    <w:rsid w:val="003D280B"/>
    <w:rsid w:val="003D3935"/>
    <w:rsid w:val="003E1E51"/>
    <w:rsid w:val="003E3166"/>
    <w:rsid w:val="003E6200"/>
    <w:rsid w:val="003F1448"/>
    <w:rsid w:val="003F20E6"/>
    <w:rsid w:val="003F3F83"/>
    <w:rsid w:val="003F4907"/>
    <w:rsid w:val="00400E43"/>
    <w:rsid w:val="00403A68"/>
    <w:rsid w:val="00407735"/>
    <w:rsid w:val="00410734"/>
    <w:rsid w:val="00411E01"/>
    <w:rsid w:val="004133F6"/>
    <w:rsid w:val="00414E6A"/>
    <w:rsid w:val="00415D6F"/>
    <w:rsid w:val="00421707"/>
    <w:rsid w:val="00425C7A"/>
    <w:rsid w:val="00427893"/>
    <w:rsid w:val="00430E52"/>
    <w:rsid w:val="004336C0"/>
    <w:rsid w:val="00435E1F"/>
    <w:rsid w:val="004448CB"/>
    <w:rsid w:val="0044679E"/>
    <w:rsid w:val="00447F77"/>
    <w:rsid w:val="0045237E"/>
    <w:rsid w:val="00453FAF"/>
    <w:rsid w:val="00457DDE"/>
    <w:rsid w:val="00457E93"/>
    <w:rsid w:val="00461841"/>
    <w:rsid w:val="004641E3"/>
    <w:rsid w:val="00464BE3"/>
    <w:rsid w:val="0046785B"/>
    <w:rsid w:val="00470342"/>
    <w:rsid w:val="004711FE"/>
    <w:rsid w:val="00471BB4"/>
    <w:rsid w:val="00474A61"/>
    <w:rsid w:val="0047521B"/>
    <w:rsid w:val="0047561B"/>
    <w:rsid w:val="00480780"/>
    <w:rsid w:val="0048316C"/>
    <w:rsid w:val="0048541B"/>
    <w:rsid w:val="004869BB"/>
    <w:rsid w:val="004879F3"/>
    <w:rsid w:val="00487B0E"/>
    <w:rsid w:val="00491616"/>
    <w:rsid w:val="004917AE"/>
    <w:rsid w:val="0049502D"/>
    <w:rsid w:val="00496177"/>
    <w:rsid w:val="004A09A7"/>
    <w:rsid w:val="004A0FF7"/>
    <w:rsid w:val="004A2EDC"/>
    <w:rsid w:val="004A3BFE"/>
    <w:rsid w:val="004A3CCB"/>
    <w:rsid w:val="004A5878"/>
    <w:rsid w:val="004B158F"/>
    <w:rsid w:val="004B2593"/>
    <w:rsid w:val="004B28CC"/>
    <w:rsid w:val="004B59B6"/>
    <w:rsid w:val="004C4FDB"/>
    <w:rsid w:val="004D05E5"/>
    <w:rsid w:val="004D3E61"/>
    <w:rsid w:val="004D55D2"/>
    <w:rsid w:val="004E1681"/>
    <w:rsid w:val="004E52D1"/>
    <w:rsid w:val="004E5B00"/>
    <w:rsid w:val="004E7E4D"/>
    <w:rsid w:val="004F12E1"/>
    <w:rsid w:val="004F1590"/>
    <w:rsid w:val="004F3D8B"/>
    <w:rsid w:val="004F3EEE"/>
    <w:rsid w:val="004F4670"/>
    <w:rsid w:val="004F67FB"/>
    <w:rsid w:val="00500D94"/>
    <w:rsid w:val="0050281E"/>
    <w:rsid w:val="0050464D"/>
    <w:rsid w:val="0050713D"/>
    <w:rsid w:val="00513EA0"/>
    <w:rsid w:val="0051564F"/>
    <w:rsid w:val="00517A09"/>
    <w:rsid w:val="00521FA7"/>
    <w:rsid w:val="0052297E"/>
    <w:rsid w:val="00526F78"/>
    <w:rsid w:val="005270EF"/>
    <w:rsid w:val="00527D60"/>
    <w:rsid w:val="005301A7"/>
    <w:rsid w:val="005343BD"/>
    <w:rsid w:val="00535E09"/>
    <w:rsid w:val="00541CF1"/>
    <w:rsid w:val="005422FF"/>
    <w:rsid w:val="00543C9D"/>
    <w:rsid w:val="00543ED4"/>
    <w:rsid w:val="00545DE3"/>
    <w:rsid w:val="00546D0A"/>
    <w:rsid w:val="00550083"/>
    <w:rsid w:val="00551589"/>
    <w:rsid w:val="005516F5"/>
    <w:rsid w:val="0055209F"/>
    <w:rsid w:val="00553CEC"/>
    <w:rsid w:val="00554B6B"/>
    <w:rsid w:val="00555CC5"/>
    <w:rsid w:val="005562F0"/>
    <w:rsid w:val="0055644A"/>
    <w:rsid w:val="00566654"/>
    <w:rsid w:val="00574599"/>
    <w:rsid w:val="00574AC3"/>
    <w:rsid w:val="00574AC8"/>
    <w:rsid w:val="00582C56"/>
    <w:rsid w:val="00583631"/>
    <w:rsid w:val="00586823"/>
    <w:rsid w:val="00590F76"/>
    <w:rsid w:val="00591BB2"/>
    <w:rsid w:val="00594B87"/>
    <w:rsid w:val="00594CC2"/>
    <w:rsid w:val="00597BE0"/>
    <w:rsid w:val="005A014A"/>
    <w:rsid w:val="005A1166"/>
    <w:rsid w:val="005A52E5"/>
    <w:rsid w:val="005A781B"/>
    <w:rsid w:val="005B0825"/>
    <w:rsid w:val="005B14AC"/>
    <w:rsid w:val="005B2E3A"/>
    <w:rsid w:val="005B3F53"/>
    <w:rsid w:val="005B5121"/>
    <w:rsid w:val="005B6590"/>
    <w:rsid w:val="005C0758"/>
    <w:rsid w:val="005C14D8"/>
    <w:rsid w:val="005C33FE"/>
    <w:rsid w:val="005C7107"/>
    <w:rsid w:val="005C78F9"/>
    <w:rsid w:val="005D5CB5"/>
    <w:rsid w:val="005E046A"/>
    <w:rsid w:val="005E0882"/>
    <w:rsid w:val="005E177A"/>
    <w:rsid w:val="005E3A34"/>
    <w:rsid w:val="005F1A16"/>
    <w:rsid w:val="005F378C"/>
    <w:rsid w:val="006006C5"/>
    <w:rsid w:val="0061092A"/>
    <w:rsid w:val="006143B9"/>
    <w:rsid w:val="00615529"/>
    <w:rsid w:val="00615D19"/>
    <w:rsid w:val="006168EB"/>
    <w:rsid w:val="0062799D"/>
    <w:rsid w:val="006338B5"/>
    <w:rsid w:val="00635361"/>
    <w:rsid w:val="00642557"/>
    <w:rsid w:val="00643850"/>
    <w:rsid w:val="00643ADF"/>
    <w:rsid w:val="006443C2"/>
    <w:rsid w:val="00645C8A"/>
    <w:rsid w:val="0064662C"/>
    <w:rsid w:val="00647E89"/>
    <w:rsid w:val="006508D4"/>
    <w:rsid w:val="006513BC"/>
    <w:rsid w:val="00652629"/>
    <w:rsid w:val="0065320F"/>
    <w:rsid w:val="00654154"/>
    <w:rsid w:val="00654E3B"/>
    <w:rsid w:val="00655512"/>
    <w:rsid w:val="006559D2"/>
    <w:rsid w:val="00656105"/>
    <w:rsid w:val="00656FDA"/>
    <w:rsid w:val="006576A9"/>
    <w:rsid w:val="00662C03"/>
    <w:rsid w:val="00663FC5"/>
    <w:rsid w:val="00666B7E"/>
    <w:rsid w:val="006761E3"/>
    <w:rsid w:val="00677942"/>
    <w:rsid w:val="006807DE"/>
    <w:rsid w:val="006829C8"/>
    <w:rsid w:val="00682E63"/>
    <w:rsid w:val="00692672"/>
    <w:rsid w:val="0069360C"/>
    <w:rsid w:val="00693873"/>
    <w:rsid w:val="00695A75"/>
    <w:rsid w:val="006A123C"/>
    <w:rsid w:val="006A5A1E"/>
    <w:rsid w:val="006B1363"/>
    <w:rsid w:val="006B5612"/>
    <w:rsid w:val="006B656F"/>
    <w:rsid w:val="006B6BCD"/>
    <w:rsid w:val="006B6CDF"/>
    <w:rsid w:val="006B7869"/>
    <w:rsid w:val="006C3A19"/>
    <w:rsid w:val="006C688D"/>
    <w:rsid w:val="006C7D90"/>
    <w:rsid w:val="006C7FCA"/>
    <w:rsid w:val="006D12B8"/>
    <w:rsid w:val="006D33DF"/>
    <w:rsid w:val="006D3709"/>
    <w:rsid w:val="006D72CB"/>
    <w:rsid w:val="006E0D2A"/>
    <w:rsid w:val="006E32D5"/>
    <w:rsid w:val="006E62CB"/>
    <w:rsid w:val="006E7CC7"/>
    <w:rsid w:val="006F1129"/>
    <w:rsid w:val="006F2357"/>
    <w:rsid w:val="006F289F"/>
    <w:rsid w:val="006F2BA8"/>
    <w:rsid w:val="006F4EB5"/>
    <w:rsid w:val="006F669F"/>
    <w:rsid w:val="006F6859"/>
    <w:rsid w:val="006F7428"/>
    <w:rsid w:val="00700612"/>
    <w:rsid w:val="00701A95"/>
    <w:rsid w:val="00701E4F"/>
    <w:rsid w:val="00704BA7"/>
    <w:rsid w:val="00710520"/>
    <w:rsid w:val="00712A11"/>
    <w:rsid w:val="00712BF9"/>
    <w:rsid w:val="00713871"/>
    <w:rsid w:val="00714120"/>
    <w:rsid w:val="00714647"/>
    <w:rsid w:val="0071646E"/>
    <w:rsid w:val="0072240A"/>
    <w:rsid w:val="007235A0"/>
    <w:rsid w:val="007247D6"/>
    <w:rsid w:val="00724E77"/>
    <w:rsid w:val="0072623A"/>
    <w:rsid w:val="007308E9"/>
    <w:rsid w:val="00732EB3"/>
    <w:rsid w:val="00735983"/>
    <w:rsid w:val="007401DD"/>
    <w:rsid w:val="00741350"/>
    <w:rsid w:val="00745789"/>
    <w:rsid w:val="00751049"/>
    <w:rsid w:val="00751B6F"/>
    <w:rsid w:val="00752E45"/>
    <w:rsid w:val="00753D22"/>
    <w:rsid w:val="00753DDB"/>
    <w:rsid w:val="00756F8E"/>
    <w:rsid w:val="00757B10"/>
    <w:rsid w:val="007626DE"/>
    <w:rsid w:val="00764CB3"/>
    <w:rsid w:val="00771CCE"/>
    <w:rsid w:val="007722F8"/>
    <w:rsid w:val="00781DE3"/>
    <w:rsid w:val="00785D76"/>
    <w:rsid w:val="00787229"/>
    <w:rsid w:val="0079019F"/>
    <w:rsid w:val="007918CC"/>
    <w:rsid w:val="00791E7D"/>
    <w:rsid w:val="00794AE3"/>
    <w:rsid w:val="00796EB0"/>
    <w:rsid w:val="00797937"/>
    <w:rsid w:val="007A4B4A"/>
    <w:rsid w:val="007A538D"/>
    <w:rsid w:val="007A597D"/>
    <w:rsid w:val="007A5B11"/>
    <w:rsid w:val="007A6AF3"/>
    <w:rsid w:val="007B0D98"/>
    <w:rsid w:val="007B0E70"/>
    <w:rsid w:val="007B42A7"/>
    <w:rsid w:val="007B4EB6"/>
    <w:rsid w:val="007B6D0E"/>
    <w:rsid w:val="007C04EE"/>
    <w:rsid w:val="007C15D1"/>
    <w:rsid w:val="007C527A"/>
    <w:rsid w:val="007C539A"/>
    <w:rsid w:val="007C676E"/>
    <w:rsid w:val="007C7ECE"/>
    <w:rsid w:val="007D1FE2"/>
    <w:rsid w:val="007D5C0F"/>
    <w:rsid w:val="007D73A6"/>
    <w:rsid w:val="007E02C6"/>
    <w:rsid w:val="007E296F"/>
    <w:rsid w:val="007E71DF"/>
    <w:rsid w:val="007E7777"/>
    <w:rsid w:val="007F07FD"/>
    <w:rsid w:val="007F11BB"/>
    <w:rsid w:val="00800CE5"/>
    <w:rsid w:val="00802656"/>
    <w:rsid w:val="00803487"/>
    <w:rsid w:val="00803CC7"/>
    <w:rsid w:val="008046A9"/>
    <w:rsid w:val="008066FC"/>
    <w:rsid w:val="00814DCA"/>
    <w:rsid w:val="00816718"/>
    <w:rsid w:val="008201FE"/>
    <w:rsid w:val="00821C1B"/>
    <w:rsid w:val="00821CE3"/>
    <w:rsid w:val="00827A28"/>
    <w:rsid w:val="00832372"/>
    <w:rsid w:val="00834719"/>
    <w:rsid w:val="008354FE"/>
    <w:rsid w:val="008366FA"/>
    <w:rsid w:val="00837A6A"/>
    <w:rsid w:val="00841EA3"/>
    <w:rsid w:val="00842DC3"/>
    <w:rsid w:val="00843708"/>
    <w:rsid w:val="00843B56"/>
    <w:rsid w:val="00850F6B"/>
    <w:rsid w:val="00854805"/>
    <w:rsid w:val="00855E41"/>
    <w:rsid w:val="0086097E"/>
    <w:rsid w:val="0086163D"/>
    <w:rsid w:val="0086186B"/>
    <w:rsid w:val="00861DCB"/>
    <w:rsid w:val="0086523F"/>
    <w:rsid w:val="00865C4D"/>
    <w:rsid w:val="00867954"/>
    <w:rsid w:val="008747A1"/>
    <w:rsid w:val="00874D9F"/>
    <w:rsid w:val="00875ABA"/>
    <w:rsid w:val="00875D48"/>
    <w:rsid w:val="00880302"/>
    <w:rsid w:val="0088082F"/>
    <w:rsid w:val="008861D7"/>
    <w:rsid w:val="00893FAC"/>
    <w:rsid w:val="008A07C9"/>
    <w:rsid w:val="008A30A9"/>
    <w:rsid w:val="008A5330"/>
    <w:rsid w:val="008A664B"/>
    <w:rsid w:val="008B2F27"/>
    <w:rsid w:val="008B6B5E"/>
    <w:rsid w:val="008B6F90"/>
    <w:rsid w:val="008C0046"/>
    <w:rsid w:val="008C74E3"/>
    <w:rsid w:val="008C7D5F"/>
    <w:rsid w:val="008C7EFB"/>
    <w:rsid w:val="008D4590"/>
    <w:rsid w:val="008D4822"/>
    <w:rsid w:val="008D7764"/>
    <w:rsid w:val="008E0F0A"/>
    <w:rsid w:val="008E1218"/>
    <w:rsid w:val="008E134D"/>
    <w:rsid w:val="008E186D"/>
    <w:rsid w:val="008E1A2E"/>
    <w:rsid w:val="008E23FD"/>
    <w:rsid w:val="008E4452"/>
    <w:rsid w:val="008E4E3D"/>
    <w:rsid w:val="008E4FC3"/>
    <w:rsid w:val="008E5181"/>
    <w:rsid w:val="008E55D2"/>
    <w:rsid w:val="008E68D7"/>
    <w:rsid w:val="008F182E"/>
    <w:rsid w:val="008F1C3C"/>
    <w:rsid w:val="008F24C4"/>
    <w:rsid w:val="008F26A6"/>
    <w:rsid w:val="008F41F4"/>
    <w:rsid w:val="008F4F96"/>
    <w:rsid w:val="008F5533"/>
    <w:rsid w:val="008F76CE"/>
    <w:rsid w:val="009036E9"/>
    <w:rsid w:val="0090569F"/>
    <w:rsid w:val="0090597C"/>
    <w:rsid w:val="00906AEF"/>
    <w:rsid w:val="00910DF6"/>
    <w:rsid w:val="0091675A"/>
    <w:rsid w:val="00923334"/>
    <w:rsid w:val="00926B18"/>
    <w:rsid w:val="00927EF8"/>
    <w:rsid w:val="009306A4"/>
    <w:rsid w:val="00932947"/>
    <w:rsid w:val="0093371D"/>
    <w:rsid w:val="00934DAC"/>
    <w:rsid w:val="00937416"/>
    <w:rsid w:val="0094015E"/>
    <w:rsid w:val="00941D26"/>
    <w:rsid w:val="00943B93"/>
    <w:rsid w:val="00945B9D"/>
    <w:rsid w:val="009473C0"/>
    <w:rsid w:val="00947B51"/>
    <w:rsid w:val="00951A36"/>
    <w:rsid w:val="00951E56"/>
    <w:rsid w:val="00954A3F"/>
    <w:rsid w:val="009552E3"/>
    <w:rsid w:val="00955E6D"/>
    <w:rsid w:val="00960673"/>
    <w:rsid w:val="00963578"/>
    <w:rsid w:val="009645BE"/>
    <w:rsid w:val="00965E7D"/>
    <w:rsid w:val="009709B9"/>
    <w:rsid w:val="00974158"/>
    <w:rsid w:val="00975BC4"/>
    <w:rsid w:val="009845EA"/>
    <w:rsid w:val="00984764"/>
    <w:rsid w:val="00986C91"/>
    <w:rsid w:val="00990A93"/>
    <w:rsid w:val="009921E5"/>
    <w:rsid w:val="0099316D"/>
    <w:rsid w:val="00993604"/>
    <w:rsid w:val="00993A61"/>
    <w:rsid w:val="00993ADA"/>
    <w:rsid w:val="00993E6C"/>
    <w:rsid w:val="00994195"/>
    <w:rsid w:val="00996E99"/>
    <w:rsid w:val="0099786F"/>
    <w:rsid w:val="009A1AD3"/>
    <w:rsid w:val="009A254C"/>
    <w:rsid w:val="009A3090"/>
    <w:rsid w:val="009A65A8"/>
    <w:rsid w:val="009A6D7A"/>
    <w:rsid w:val="009B084E"/>
    <w:rsid w:val="009B0C2B"/>
    <w:rsid w:val="009B1398"/>
    <w:rsid w:val="009B1A6A"/>
    <w:rsid w:val="009B2686"/>
    <w:rsid w:val="009B5C61"/>
    <w:rsid w:val="009C05B2"/>
    <w:rsid w:val="009C1A5A"/>
    <w:rsid w:val="009C2A63"/>
    <w:rsid w:val="009C7ABD"/>
    <w:rsid w:val="009D17A8"/>
    <w:rsid w:val="009D3D58"/>
    <w:rsid w:val="009D4456"/>
    <w:rsid w:val="009D7FB2"/>
    <w:rsid w:val="009E24D2"/>
    <w:rsid w:val="009E47FC"/>
    <w:rsid w:val="009E484E"/>
    <w:rsid w:val="009E486B"/>
    <w:rsid w:val="009E4B6F"/>
    <w:rsid w:val="009E56A7"/>
    <w:rsid w:val="009E7892"/>
    <w:rsid w:val="009F097A"/>
    <w:rsid w:val="009F1EF0"/>
    <w:rsid w:val="009F25FF"/>
    <w:rsid w:val="009F3F84"/>
    <w:rsid w:val="009F4D88"/>
    <w:rsid w:val="00A00109"/>
    <w:rsid w:val="00A017C9"/>
    <w:rsid w:val="00A05140"/>
    <w:rsid w:val="00A07B31"/>
    <w:rsid w:val="00A102C7"/>
    <w:rsid w:val="00A103BA"/>
    <w:rsid w:val="00A12055"/>
    <w:rsid w:val="00A12EB7"/>
    <w:rsid w:val="00A21A5D"/>
    <w:rsid w:val="00A21A5E"/>
    <w:rsid w:val="00A22045"/>
    <w:rsid w:val="00A236EB"/>
    <w:rsid w:val="00A24136"/>
    <w:rsid w:val="00A246A1"/>
    <w:rsid w:val="00A2531F"/>
    <w:rsid w:val="00A25849"/>
    <w:rsid w:val="00A25AB9"/>
    <w:rsid w:val="00A27A97"/>
    <w:rsid w:val="00A32378"/>
    <w:rsid w:val="00A327F4"/>
    <w:rsid w:val="00A35C44"/>
    <w:rsid w:val="00A3737D"/>
    <w:rsid w:val="00A37E74"/>
    <w:rsid w:val="00A42378"/>
    <w:rsid w:val="00A42957"/>
    <w:rsid w:val="00A42E65"/>
    <w:rsid w:val="00A438A6"/>
    <w:rsid w:val="00A46082"/>
    <w:rsid w:val="00A477B8"/>
    <w:rsid w:val="00A4781E"/>
    <w:rsid w:val="00A51E3D"/>
    <w:rsid w:val="00A54884"/>
    <w:rsid w:val="00A579B5"/>
    <w:rsid w:val="00A60DD2"/>
    <w:rsid w:val="00A611C9"/>
    <w:rsid w:val="00A63333"/>
    <w:rsid w:val="00A64DD4"/>
    <w:rsid w:val="00A64FFB"/>
    <w:rsid w:val="00A804B2"/>
    <w:rsid w:val="00A8251F"/>
    <w:rsid w:val="00A87404"/>
    <w:rsid w:val="00A87A2A"/>
    <w:rsid w:val="00A9361F"/>
    <w:rsid w:val="00A942D6"/>
    <w:rsid w:val="00A94551"/>
    <w:rsid w:val="00A9577D"/>
    <w:rsid w:val="00A96543"/>
    <w:rsid w:val="00AA26A1"/>
    <w:rsid w:val="00AA72B5"/>
    <w:rsid w:val="00AB0640"/>
    <w:rsid w:val="00AB07B1"/>
    <w:rsid w:val="00AB0FE6"/>
    <w:rsid w:val="00AB17DF"/>
    <w:rsid w:val="00AB2144"/>
    <w:rsid w:val="00AB2E58"/>
    <w:rsid w:val="00AB3258"/>
    <w:rsid w:val="00AB56A8"/>
    <w:rsid w:val="00AB6D8C"/>
    <w:rsid w:val="00AC05A5"/>
    <w:rsid w:val="00AC3F2C"/>
    <w:rsid w:val="00AC6B5D"/>
    <w:rsid w:val="00AC7299"/>
    <w:rsid w:val="00AD016F"/>
    <w:rsid w:val="00AD0A31"/>
    <w:rsid w:val="00AD1F4B"/>
    <w:rsid w:val="00AD36AA"/>
    <w:rsid w:val="00AD39EE"/>
    <w:rsid w:val="00AD4EA9"/>
    <w:rsid w:val="00AD5A08"/>
    <w:rsid w:val="00AD648C"/>
    <w:rsid w:val="00AE1208"/>
    <w:rsid w:val="00AF09F0"/>
    <w:rsid w:val="00AF2BED"/>
    <w:rsid w:val="00AF38AF"/>
    <w:rsid w:val="00AF60F7"/>
    <w:rsid w:val="00AF67ED"/>
    <w:rsid w:val="00B0012C"/>
    <w:rsid w:val="00B01C1B"/>
    <w:rsid w:val="00B020EA"/>
    <w:rsid w:val="00B03E8A"/>
    <w:rsid w:val="00B03F4A"/>
    <w:rsid w:val="00B04252"/>
    <w:rsid w:val="00B04A9F"/>
    <w:rsid w:val="00B059F7"/>
    <w:rsid w:val="00B05B40"/>
    <w:rsid w:val="00B071E1"/>
    <w:rsid w:val="00B078E1"/>
    <w:rsid w:val="00B1079A"/>
    <w:rsid w:val="00B10CB1"/>
    <w:rsid w:val="00B11C89"/>
    <w:rsid w:val="00B132F1"/>
    <w:rsid w:val="00B16496"/>
    <w:rsid w:val="00B165FE"/>
    <w:rsid w:val="00B16BF1"/>
    <w:rsid w:val="00B16D07"/>
    <w:rsid w:val="00B2025B"/>
    <w:rsid w:val="00B23007"/>
    <w:rsid w:val="00B233AA"/>
    <w:rsid w:val="00B25913"/>
    <w:rsid w:val="00B279F4"/>
    <w:rsid w:val="00B27D34"/>
    <w:rsid w:val="00B32074"/>
    <w:rsid w:val="00B33F47"/>
    <w:rsid w:val="00B35B17"/>
    <w:rsid w:val="00B40CDC"/>
    <w:rsid w:val="00B41CE3"/>
    <w:rsid w:val="00B4295F"/>
    <w:rsid w:val="00B43C1D"/>
    <w:rsid w:val="00B46FDB"/>
    <w:rsid w:val="00B525F0"/>
    <w:rsid w:val="00B52EF5"/>
    <w:rsid w:val="00B5310D"/>
    <w:rsid w:val="00B53A95"/>
    <w:rsid w:val="00B54698"/>
    <w:rsid w:val="00B557DB"/>
    <w:rsid w:val="00B564F2"/>
    <w:rsid w:val="00B57675"/>
    <w:rsid w:val="00B60355"/>
    <w:rsid w:val="00B62105"/>
    <w:rsid w:val="00B654F2"/>
    <w:rsid w:val="00B67C27"/>
    <w:rsid w:val="00B7029E"/>
    <w:rsid w:val="00B764EB"/>
    <w:rsid w:val="00B826A4"/>
    <w:rsid w:val="00B83B6E"/>
    <w:rsid w:val="00B85C52"/>
    <w:rsid w:val="00B85F6D"/>
    <w:rsid w:val="00B8656F"/>
    <w:rsid w:val="00B924FD"/>
    <w:rsid w:val="00B95262"/>
    <w:rsid w:val="00B96E90"/>
    <w:rsid w:val="00BA2AE5"/>
    <w:rsid w:val="00BA427A"/>
    <w:rsid w:val="00BA5643"/>
    <w:rsid w:val="00BA7247"/>
    <w:rsid w:val="00BA736C"/>
    <w:rsid w:val="00BB0205"/>
    <w:rsid w:val="00BB2EE7"/>
    <w:rsid w:val="00BB481C"/>
    <w:rsid w:val="00BB7885"/>
    <w:rsid w:val="00BB7CA5"/>
    <w:rsid w:val="00BC32CB"/>
    <w:rsid w:val="00BC6494"/>
    <w:rsid w:val="00BD0FD7"/>
    <w:rsid w:val="00BD4620"/>
    <w:rsid w:val="00BD5BAE"/>
    <w:rsid w:val="00BD7BBE"/>
    <w:rsid w:val="00BE1118"/>
    <w:rsid w:val="00BE1C16"/>
    <w:rsid w:val="00BE2D60"/>
    <w:rsid w:val="00BE3DD1"/>
    <w:rsid w:val="00BE4636"/>
    <w:rsid w:val="00BE4802"/>
    <w:rsid w:val="00BF3B78"/>
    <w:rsid w:val="00BF4F71"/>
    <w:rsid w:val="00BF5056"/>
    <w:rsid w:val="00C01E9D"/>
    <w:rsid w:val="00C11334"/>
    <w:rsid w:val="00C136D0"/>
    <w:rsid w:val="00C148CD"/>
    <w:rsid w:val="00C1604B"/>
    <w:rsid w:val="00C16927"/>
    <w:rsid w:val="00C16E7E"/>
    <w:rsid w:val="00C17059"/>
    <w:rsid w:val="00C179AE"/>
    <w:rsid w:val="00C208FE"/>
    <w:rsid w:val="00C22505"/>
    <w:rsid w:val="00C26781"/>
    <w:rsid w:val="00C300FE"/>
    <w:rsid w:val="00C32499"/>
    <w:rsid w:val="00C43AF4"/>
    <w:rsid w:val="00C44869"/>
    <w:rsid w:val="00C448AD"/>
    <w:rsid w:val="00C51356"/>
    <w:rsid w:val="00C54489"/>
    <w:rsid w:val="00C56163"/>
    <w:rsid w:val="00C6478F"/>
    <w:rsid w:val="00C652BC"/>
    <w:rsid w:val="00C666C8"/>
    <w:rsid w:val="00C7069F"/>
    <w:rsid w:val="00C72BBA"/>
    <w:rsid w:val="00C744BF"/>
    <w:rsid w:val="00C74AE8"/>
    <w:rsid w:val="00C763BD"/>
    <w:rsid w:val="00C771B0"/>
    <w:rsid w:val="00C81220"/>
    <w:rsid w:val="00C848B8"/>
    <w:rsid w:val="00C84A3D"/>
    <w:rsid w:val="00C84DF3"/>
    <w:rsid w:val="00C8690D"/>
    <w:rsid w:val="00C875CA"/>
    <w:rsid w:val="00C92A5F"/>
    <w:rsid w:val="00C930C3"/>
    <w:rsid w:val="00C93117"/>
    <w:rsid w:val="00C93F62"/>
    <w:rsid w:val="00C9733A"/>
    <w:rsid w:val="00CA02ED"/>
    <w:rsid w:val="00CA10D2"/>
    <w:rsid w:val="00CA3601"/>
    <w:rsid w:val="00CA3617"/>
    <w:rsid w:val="00CA6234"/>
    <w:rsid w:val="00CA6E5E"/>
    <w:rsid w:val="00CA7C70"/>
    <w:rsid w:val="00CB3389"/>
    <w:rsid w:val="00CB5AA7"/>
    <w:rsid w:val="00CB5E2E"/>
    <w:rsid w:val="00CB6B83"/>
    <w:rsid w:val="00CC4DFD"/>
    <w:rsid w:val="00CC61F8"/>
    <w:rsid w:val="00CC7C89"/>
    <w:rsid w:val="00CD05DB"/>
    <w:rsid w:val="00CD0CE7"/>
    <w:rsid w:val="00CD176E"/>
    <w:rsid w:val="00CD1A91"/>
    <w:rsid w:val="00CD1A98"/>
    <w:rsid w:val="00CD5975"/>
    <w:rsid w:val="00CD5C36"/>
    <w:rsid w:val="00CE016B"/>
    <w:rsid w:val="00CE17AF"/>
    <w:rsid w:val="00CE4183"/>
    <w:rsid w:val="00CE4D0A"/>
    <w:rsid w:val="00CE50E1"/>
    <w:rsid w:val="00CE5615"/>
    <w:rsid w:val="00CE6BAF"/>
    <w:rsid w:val="00CF7542"/>
    <w:rsid w:val="00D00FB5"/>
    <w:rsid w:val="00D01F26"/>
    <w:rsid w:val="00D034BF"/>
    <w:rsid w:val="00D0493D"/>
    <w:rsid w:val="00D04BF2"/>
    <w:rsid w:val="00D0774B"/>
    <w:rsid w:val="00D07C03"/>
    <w:rsid w:val="00D11934"/>
    <w:rsid w:val="00D14340"/>
    <w:rsid w:val="00D165F1"/>
    <w:rsid w:val="00D17272"/>
    <w:rsid w:val="00D17C46"/>
    <w:rsid w:val="00D2123F"/>
    <w:rsid w:val="00D22C87"/>
    <w:rsid w:val="00D22FBE"/>
    <w:rsid w:val="00D234D6"/>
    <w:rsid w:val="00D23C5B"/>
    <w:rsid w:val="00D2519E"/>
    <w:rsid w:val="00D25D23"/>
    <w:rsid w:val="00D25E7D"/>
    <w:rsid w:val="00D2749A"/>
    <w:rsid w:val="00D327C1"/>
    <w:rsid w:val="00D3378E"/>
    <w:rsid w:val="00D33A58"/>
    <w:rsid w:val="00D3460C"/>
    <w:rsid w:val="00D36015"/>
    <w:rsid w:val="00D37FE7"/>
    <w:rsid w:val="00D406A6"/>
    <w:rsid w:val="00D43AA7"/>
    <w:rsid w:val="00D46001"/>
    <w:rsid w:val="00D47A5C"/>
    <w:rsid w:val="00D51CF7"/>
    <w:rsid w:val="00D52939"/>
    <w:rsid w:val="00D54B45"/>
    <w:rsid w:val="00D56502"/>
    <w:rsid w:val="00D56FDB"/>
    <w:rsid w:val="00D61F25"/>
    <w:rsid w:val="00D6200D"/>
    <w:rsid w:val="00D64D90"/>
    <w:rsid w:val="00D67352"/>
    <w:rsid w:val="00D7062A"/>
    <w:rsid w:val="00D715A9"/>
    <w:rsid w:val="00D72C4F"/>
    <w:rsid w:val="00D80A8C"/>
    <w:rsid w:val="00D9200A"/>
    <w:rsid w:val="00D96B36"/>
    <w:rsid w:val="00D96CC6"/>
    <w:rsid w:val="00D97121"/>
    <w:rsid w:val="00D97B43"/>
    <w:rsid w:val="00D97E8E"/>
    <w:rsid w:val="00DA1F75"/>
    <w:rsid w:val="00DA21D4"/>
    <w:rsid w:val="00DA22DF"/>
    <w:rsid w:val="00DA3A01"/>
    <w:rsid w:val="00DA428A"/>
    <w:rsid w:val="00DA4307"/>
    <w:rsid w:val="00DA4993"/>
    <w:rsid w:val="00DA4EFB"/>
    <w:rsid w:val="00DA51E5"/>
    <w:rsid w:val="00DB0BBB"/>
    <w:rsid w:val="00DB54FE"/>
    <w:rsid w:val="00DC0BA1"/>
    <w:rsid w:val="00DC142B"/>
    <w:rsid w:val="00DC1AFB"/>
    <w:rsid w:val="00DC2C39"/>
    <w:rsid w:val="00DC477F"/>
    <w:rsid w:val="00DC56E9"/>
    <w:rsid w:val="00DC6326"/>
    <w:rsid w:val="00DC6A6C"/>
    <w:rsid w:val="00DD051C"/>
    <w:rsid w:val="00DD4F62"/>
    <w:rsid w:val="00DD6688"/>
    <w:rsid w:val="00DE5698"/>
    <w:rsid w:val="00DE7CA3"/>
    <w:rsid w:val="00DF1904"/>
    <w:rsid w:val="00DF4B47"/>
    <w:rsid w:val="00DF735D"/>
    <w:rsid w:val="00E01857"/>
    <w:rsid w:val="00E02EED"/>
    <w:rsid w:val="00E0364E"/>
    <w:rsid w:val="00E045AC"/>
    <w:rsid w:val="00E0460C"/>
    <w:rsid w:val="00E049D6"/>
    <w:rsid w:val="00E07EC1"/>
    <w:rsid w:val="00E10F87"/>
    <w:rsid w:val="00E14E46"/>
    <w:rsid w:val="00E16A4C"/>
    <w:rsid w:val="00E170D8"/>
    <w:rsid w:val="00E172C2"/>
    <w:rsid w:val="00E20857"/>
    <w:rsid w:val="00E20F13"/>
    <w:rsid w:val="00E2116F"/>
    <w:rsid w:val="00E21BFC"/>
    <w:rsid w:val="00E23A69"/>
    <w:rsid w:val="00E241CC"/>
    <w:rsid w:val="00E33FAA"/>
    <w:rsid w:val="00E35A69"/>
    <w:rsid w:val="00E42B56"/>
    <w:rsid w:val="00E45EF9"/>
    <w:rsid w:val="00E47C02"/>
    <w:rsid w:val="00E47F91"/>
    <w:rsid w:val="00E54C67"/>
    <w:rsid w:val="00E55703"/>
    <w:rsid w:val="00E566FB"/>
    <w:rsid w:val="00E61434"/>
    <w:rsid w:val="00E6279C"/>
    <w:rsid w:val="00E633C0"/>
    <w:rsid w:val="00E6349A"/>
    <w:rsid w:val="00E63ED9"/>
    <w:rsid w:val="00E64598"/>
    <w:rsid w:val="00E709E9"/>
    <w:rsid w:val="00E817B1"/>
    <w:rsid w:val="00E8273D"/>
    <w:rsid w:val="00E8709B"/>
    <w:rsid w:val="00E871C3"/>
    <w:rsid w:val="00E87C80"/>
    <w:rsid w:val="00E9023C"/>
    <w:rsid w:val="00E93CC3"/>
    <w:rsid w:val="00E95753"/>
    <w:rsid w:val="00E97ACA"/>
    <w:rsid w:val="00EA1958"/>
    <w:rsid w:val="00EA3A5E"/>
    <w:rsid w:val="00EA548C"/>
    <w:rsid w:val="00EB000D"/>
    <w:rsid w:val="00EB51BD"/>
    <w:rsid w:val="00EB5B8B"/>
    <w:rsid w:val="00EB5C86"/>
    <w:rsid w:val="00EC283A"/>
    <w:rsid w:val="00EC38BF"/>
    <w:rsid w:val="00EC40D3"/>
    <w:rsid w:val="00EC42F5"/>
    <w:rsid w:val="00EC7EEC"/>
    <w:rsid w:val="00ED095C"/>
    <w:rsid w:val="00ED294B"/>
    <w:rsid w:val="00ED3FC1"/>
    <w:rsid w:val="00ED6319"/>
    <w:rsid w:val="00ED6492"/>
    <w:rsid w:val="00ED6999"/>
    <w:rsid w:val="00EE2C42"/>
    <w:rsid w:val="00EE2C7F"/>
    <w:rsid w:val="00EE48BC"/>
    <w:rsid w:val="00EE54FD"/>
    <w:rsid w:val="00EE6B3B"/>
    <w:rsid w:val="00EF5D09"/>
    <w:rsid w:val="00EF7B9D"/>
    <w:rsid w:val="00F028DE"/>
    <w:rsid w:val="00F02E6F"/>
    <w:rsid w:val="00F04260"/>
    <w:rsid w:val="00F0707C"/>
    <w:rsid w:val="00F11D22"/>
    <w:rsid w:val="00F12014"/>
    <w:rsid w:val="00F142AF"/>
    <w:rsid w:val="00F149C0"/>
    <w:rsid w:val="00F15B7D"/>
    <w:rsid w:val="00F20D88"/>
    <w:rsid w:val="00F20DF2"/>
    <w:rsid w:val="00F212A1"/>
    <w:rsid w:val="00F237CA"/>
    <w:rsid w:val="00F23A0E"/>
    <w:rsid w:val="00F25292"/>
    <w:rsid w:val="00F25735"/>
    <w:rsid w:val="00F25A13"/>
    <w:rsid w:val="00F25FD4"/>
    <w:rsid w:val="00F26687"/>
    <w:rsid w:val="00F301CB"/>
    <w:rsid w:val="00F31596"/>
    <w:rsid w:val="00F31BC4"/>
    <w:rsid w:val="00F31F3E"/>
    <w:rsid w:val="00F34289"/>
    <w:rsid w:val="00F425B4"/>
    <w:rsid w:val="00F4307A"/>
    <w:rsid w:val="00F43867"/>
    <w:rsid w:val="00F4457E"/>
    <w:rsid w:val="00F46C53"/>
    <w:rsid w:val="00F47A8E"/>
    <w:rsid w:val="00F47CC7"/>
    <w:rsid w:val="00F5207B"/>
    <w:rsid w:val="00F545BD"/>
    <w:rsid w:val="00F564CC"/>
    <w:rsid w:val="00F6094E"/>
    <w:rsid w:val="00F621F6"/>
    <w:rsid w:val="00F66342"/>
    <w:rsid w:val="00F70B14"/>
    <w:rsid w:val="00F74E10"/>
    <w:rsid w:val="00F809B0"/>
    <w:rsid w:val="00F85137"/>
    <w:rsid w:val="00F85B2F"/>
    <w:rsid w:val="00F87302"/>
    <w:rsid w:val="00F8790F"/>
    <w:rsid w:val="00F9030E"/>
    <w:rsid w:val="00F91704"/>
    <w:rsid w:val="00F92C5E"/>
    <w:rsid w:val="00F96168"/>
    <w:rsid w:val="00F97273"/>
    <w:rsid w:val="00F97452"/>
    <w:rsid w:val="00FA53DA"/>
    <w:rsid w:val="00FB3B69"/>
    <w:rsid w:val="00FB55B9"/>
    <w:rsid w:val="00FC12C3"/>
    <w:rsid w:val="00FC393A"/>
    <w:rsid w:val="00FC49F3"/>
    <w:rsid w:val="00FD0094"/>
    <w:rsid w:val="00FD4196"/>
    <w:rsid w:val="00FD5A0D"/>
    <w:rsid w:val="00FE2EFB"/>
    <w:rsid w:val="00FE4151"/>
    <w:rsid w:val="00FE58B6"/>
    <w:rsid w:val="00FF214C"/>
    <w:rsid w:val="00FF2C60"/>
    <w:rsid w:val="00FF3A96"/>
    <w:rsid w:val="00FF408C"/>
    <w:rsid w:val="00FF448E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6E4289-B6CA-417E-B4D4-08DA7271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C208FE"/>
    <w:pPr>
      <w:widowControl w:val="0"/>
      <w:autoSpaceDE w:val="0"/>
      <w:autoSpaceDN w:val="0"/>
      <w:adjustRightInd w:val="0"/>
      <w:ind w:left="1066" w:hanging="374"/>
    </w:pPr>
  </w:style>
  <w:style w:type="paragraph" w:styleId="ListParagraph">
    <w:name w:val="List Paragraph"/>
    <w:basedOn w:val="Normal"/>
    <w:qFormat/>
    <w:rsid w:val="00027EFF"/>
    <w:pPr>
      <w:ind w:left="720"/>
      <w:contextualSpacing/>
    </w:pPr>
  </w:style>
  <w:style w:type="character" w:styleId="Hyperlink">
    <w:name w:val="Hyperlink"/>
    <w:rsid w:val="002A112C"/>
    <w:rPr>
      <w:color w:val="0000FF"/>
      <w:u w:val="single"/>
    </w:rPr>
  </w:style>
  <w:style w:type="paragraph" w:customStyle="1" w:styleId="t1">
    <w:name w:val="t1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5">
    <w:name w:val="p5"/>
    <w:basedOn w:val="Normal"/>
    <w:rsid w:val="002A112C"/>
    <w:pPr>
      <w:widowControl w:val="0"/>
      <w:tabs>
        <w:tab w:val="left" w:pos="5017"/>
      </w:tabs>
      <w:autoSpaceDE w:val="0"/>
      <w:autoSpaceDN w:val="0"/>
      <w:adjustRightInd w:val="0"/>
      <w:ind w:left="3577"/>
    </w:pPr>
  </w:style>
  <w:style w:type="paragraph" w:customStyle="1" w:styleId="p6">
    <w:name w:val="p6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714"/>
    </w:pPr>
  </w:style>
  <w:style w:type="paragraph" w:customStyle="1" w:styleId="p7">
    <w:name w:val="p7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9">
    <w:name w:val="p9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/>
    </w:pPr>
  </w:style>
  <w:style w:type="paragraph" w:customStyle="1" w:styleId="p12">
    <w:name w:val="p12"/>
    <w:basedOn w:val="Normal"/>
    <w:rsid w:val="002A112C"/>
    <w:pPr>
      <w:widowControl w:val="0"/>
      <w:tabs>
        <w:tab w:val="left" w:pos="1451"/>
      </w:tabs>
      <w:autoSpaceDE w:val="0"/>
      <w:autoSpaceDN w:val="0"/>
      <w:adjustRightInd w:val="0"/>
      <w:ind w:left="11"/>
    </w:pPr>
  </w:style>
  <w:style w:type="paragraph" w:customStyle="1" w:styleId="p13">
    <w:name w:val="p13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2154" w:hanging="703"/>
    </w:pPr>
  </w:style>
  <w:style w:type="paragraph" w:customStyle="1" w:styleId="p14">
    <w:name w:val="p14"/>
    <w:basedOn w:val="Normal"/>
    <w:rsid w:val="002A112C"/>
    <w:pPr>
      <w:widowControl w:val="0"/>
      <w:tabs>
        <w:tab w:val="left" w:pos="742"/>
        <w:tab w:val="left" w:pos="1451"/>
      </w:tabs>
      <w:autoSpaceDE w:val="0"/>
      <w:autoSpaceDN w:val="0"/>
      <w:adjustRightInd w:val="0"/>
      <w:ind w:left="1451" w:hanging="709"/>
    </w:pPr>
  </w:style>
  <w:style w:type="paragraph" w:customStyle="1" w:styleId="p16">
    <w:name w:val="p16"/>
    <w:basedOn w:val="Normal"/>
    <w:rsid w:val="002A112C"/>
    <w:pPr>
      <w:widowControl w:val="0"/>
      <w:tabs>
        <w:tab w:val="left" w:pos="2148"/>
      </w:tabs>
      <w:autoSpaceDE w:val="0"/>
      <w:autoSpaceDN w:val="0"/>
      <w:adjustRightInd w:val="0"/>
      <w:ind w:left="708"/>
    </w:pPr>
  </w:style>
  <w:style w:type="paragraph" w:customStyle="1" w:styleId="t18">
    <w:name w:val="t1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0">
    <w:name w:val="t20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22">
    <w:name w:val="p22"/>
    <w:basedOn w:val="Normal"/>
    <w:rsid w:val="002A112C"/>
    <w:pPr>
      <w:widowControl w:val="0"/>
      <w:autoSpaceDE w:val="0"/>
      <w:autoSpaceDN w:val="0"/>
      <w:adjustRightInd w:val="0"/>
      <w:ind w:left="686"/>
    </w:pPr>
  </w:style>
  <w:style w:type="paragraph" w:customStyle="1" w:styleId="p23">
    <w:name w:val="p23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</w:style>
  <w:style w:type="paragraph" w:customStyle="1" w:styleId="p24">
    <w:name w:val="p24"/>
    <w:basedOn w:val="Normal"/>
    <w:rsid w:val="002A112C"/>
    <w:pPr>
      <w:widowControl w:val="0"/>
      <w:tabs>
        <w:tab w:val="left" w:pos="1451"/>
        <w:tab w:val="left" w:pos="1819"/>
      </w:tabs>
      <w:autoSpaceDE w:val="0"/>
      <w:autoSpaceDN w:val="0"/>
      <w:adjustRightInd w:val="0"/>
      <w:ind w:left="1819" w:hanging="368"/>
    </w:pPr>
  </w:style>
  <w:style w:type="paragraph" w:customStyle="1" w:styleId="p25">
    <w:name w:val="p25"/>
    <w:basedOn w:val="Normal"/>
    <w:rsid w:val="002A112C"/>
    <w:pPr>
      <w:widowControl w:val="0"/>
      <w:tabs>
        <w:tab w:val="left" w:pos="1819"/>
        <w:tab w:val="left" w:pos="2154"/>
      </w:tabs>
      <w:autoSpaceDE w:val="0"/>
      <w:autoSpaceDN w:val="0"/>
      <w:adjustRightInd w:val="0"/>
      <w:ind w:left="2154" w:hanging="335"/>
    </w:pPr>
  </w:style>
  <w:style w:type="paragraph" w:customStyle="1" w:styleId="c26">
    <w:name w:val="c26"/>
    <w:basedOn w:val="Normal"/>
    <w:rsid w:val="002A112C"/>
    <w:pPr>
      <w:widowControl w:val="0"/>
      <w:autoSpaceDE w:val="0"/>
      <w:autoSpaceDN w:val="0"/>
      <w:adjustRightInd w:val="0"/>
      <w:jc w:val="center"/>
    </w:pPr>
  </w:style>
  <w:style w:type="paragraph" w:customStyle="1" w:styleId="t28">
    <w:name w:val="t2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9">
    <w:name w:val="t29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30">
    <w:name w:val="p30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31">
    <w:name w:val="p31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790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05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5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A14"/>
  </w:style>
  <w:style w:type="character" w:styleId="CommentReference">
    <w:name w:val="annotation reference"/>
    <w:semiHidden/>
    <w:rsid w:val="00DD051C"/>
    <w:rPr>
      <w:sz w:val="16"/>
      <w:szCs w:val="16"/>
    </w:rPr>
  </w:style>
  <w:style w:type="paragraph" w:styleId="CommentText">
    <w:name w:val="annotation text"/>
    <w:basedOn w:val="Normal"/>
    <w:semiHidden/>
    <w:rsid w:val="00DD05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051C"/>
    <w:rPr>
      <w:b/>
      <w:bCs/>
    </w:rPr>
  </w:style>
  <w:style w:type="character" w:customStyle="1" w:styleId="FooterChar">
    <w:name w:val="Footer Char"/>
    <w:link w:val="Footer"/>
    <w:uiPriority w:val="99"/>
    <w:rsid w:val="003B54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ersCompSectionChief@ag.louisian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EC1F4066D0F40A9FF12D25847C738" ma:contentTypeVersion="0" ma:contentTypeDescription="Create a new document." ma:contentTypeScope="" ma:versionID="cb91cc9925882e7920801a8ffd670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FEBE18-86AB-4B7D-B474-E9C37AB30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FAF7A-ECF0-450A-BBD7-51DDF3F4A62A}"/>
</file>

<file path=customXml/itemProps3.xml><?xml version="1.0" encoding="utf-8"?>
<ds:datastoreItem xmlns:ds="http://schemas.openxmlformats.org/officeDocument/2006/customXml" ds:itemID="{2926AFDD-6781-4042-8EF5-DD81FFB30162}"/>
</file>

<file path=customXml/itemProps4.xml><?xml version="1.0" encoding="utf-8"?>
<ds:datastoreItem xmlns:ds="http://schemas.openxmlformats.org/officeDocument/2006/customXml" ds:itemID="{989F352F-D9C7-46A1-9F6A-0A888BA27DEC}"/>
</file>

<file path=docProps/app.xml><?xml version="1.0" encoding="utf-8"?>
<Properties xmlns="http://schemas.openxmlformats.org/officeDocument/2006/extended-properties" xmlns:vt="http://schemas.openxmlformats.org/officeDocument/2006/docPropsVTypes">
  <Template>3F4B0B92</Template>
  <TotalTime>1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</vt:lpstr>
    </vt:vector>
  </TitlesOfParts>
  <Company>LADOJ</Company>
  <LinksUpToDate>false</LinksUpToDate>
  <CharactersWithSpaces>4507</CharactersWithSpaces>
  <SharedDoc>false</SharedDoc>
  <HLinks>
    <vt:vector size="6" baseType="variant"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mailto:WorkersCompRSA@ag.louisiana.gov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</dc:title>
  <dc:creator>Larsond</dc:creator>
  <cp:lastModifiedBy>Cynthia Troxclair</cp:lastModifiedBy>
  <cp:revision>3</cp:revision>
  <cp:lastPrinted>2019-05-15T19:17:00Z</cp:lastPrinted>
  <dcterms:created xsi:type="dcterms:W3CDTF">2019-06-28T12:26:00Z</dcterms:created>
  <dcterms:modified xsi:type="dcterms:W3CDTF">2019-06-28T12:26:00Z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0x010100D3FEC1F4066D0F40A9FF12D25847C738</vt:lpwstr>
  </property>
</Properties>
</file>